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95A" w:rsidRPr="00AB6B33" w:rsidRDefault="00DD20F4" w:rsidP="00DD20F4">
      <w:pPr>
        <w:jc w:val="center"/>
        <w:rPr>
          <w:rFonts w:ascii="Times New Roman" w:hAnsi="Times New Roman" w:cs="Times New Roman"/>
          <w:b/>
          <w:sz w:val="32"/>
          <w:szCs w:val="32"/>
        </w:rPr>
      </w:pPr>
      <w:r w:rsidRPr="00AB6B33">
        <w:rPr>
          <w:rFonts w:ascii="Times New Roman" w:hAnsi="Times New Roman" w:cs="Times New Roman"/>
          <w:b/>
          <w:sz w:val="32"/>
          <w:szCs w:val="32"/>
        </w:rPr>
        <w:t>Консультация для родителей «</w:t>
      </w:r>
      <w:proofErr w:type="gramStart"/>
      <w:r w:rsidRPr="00AB6B33">
        <w:rPr>
          <w:rFonts w:ascii="Times New Roman" w:hAnsi="Times New Roman" w:cs="Times New Roman"/>
          <w:b/>
          <w:sz w:val="32"/>
          <w:szCs w:val="32"/>
        </w:rPr>
        <w:t>Художественно-эстетическое</w:t>
      </w:r>
      <w:proofErr w:type="gramEnd"/>
      <w:r w:rsidRPr="00AB6B33">
        <w:rPr>
          <w:rFonts w:ascii="Times New Roman" w:hAnsi="Times New Roman" w:cs="Times New Roman"/>
          <w:b/>
          <w:sz w:val="32"/>
          <w:szCs w:val="32"/>
        </w:rPr>
        <w:t xml:space="preserve"> развития детей 3-4 лет в домашних условиях»</w:t>
      </w:r>
    </w:p>
    <w:p w:rsidR="00DD20F4" w:rsidRPr="00AB6B33" w:rsidRDefault="00DD20F4" w:rsidP="00DD20F4">
      <w:pPr>
        <w:pStyle w:val="c5"/>
        <w:shd w:val="clear" w:color="auto" w:fill="FFFFFF"/>
        <w:spacing w:before="0" w:beforeAutospacing="0" w:after="0" w:afterAutospacing="0"/>
        <w:jc w:val="right"/>
        <w:rPr>
          <w:sz w:val="28"/>
          <w:szCs w:val="28"/>
        </w:rPr>
      </w:pPr>
      <w:r w:rsidRPr="00AB6B33">
        <w:rPr>
          <w:rStyle w:val="c4"/>
          <w:sz w:val="28"/>
          <w:szCs w:val="28"/>
        </w:rPr>
        <w:t>Каждый ребенок</w:t>
      </w:r>
      <w:r w:rsidR="00AB6B33">
        <w:rPr>
          <w:rStyle w:val="c4"/>
          <w:sz w:val="28"/>
          <w:szCs w:val="28"/>
        </w:rPr>
        <w:t xml:space="preserve"> </w:t>
      </w:r>
      <w:r w:rsidRPr="00AB6B33">
        <w:rPr>
          <w:rStyle w:val="c4"/>
          <w:sz w:val="28"/>
          <w:szCs w:val="28"/>
        </w:rPr>
        <w:t>- художник.</w:t>
      </w:r>
    </w:p>
    <w:p w:rsidR="00DD20F4" w:rsidRPr="00AB6B33" w:rsidRDefault="00DD20F4" w:rsidP="00DD20F4">
      <w:pPr>
        <w:pStyle w:val="c5"/>
        <w:shd w:val="clear" w:color="auto" w:fill="FFFFFF"/>
        <w:spacing w:before="0" w:beforeAutospacing="0" w:after="0" w:afterAutospacing="0"/>
        <w:jc w:val="right"/>
        <w:rPr>
          <w:sz w:val="28"/>
          <w:szCs w:val="28"/>
        </w:rPr>
      </w:pPr>
      <w:r w:rsidRPr="00AB6B33">
        <w:rPr>
          <w:rStyle w:val="c4"/>
          <w:sz w:val="28"/>
          <w:szCs w:val="28"/>
        </w:rPr>
        <w:t>Трудность в том, чтобы остаться художником,</w:t>
      </w:r>
    </w:p>
    <w:p w:rsidR="00DD20F4" w:rsidRPr="00AB6B33" w:rsidRDefault="00DD20F4" w:rsidP="00DD20F4">
      <w:pPr>
        <w:pStyle w:val="c5"/>
        <w:shd w:val="clear" w:color="auto" w:fill="FFFFFF"/>
        <w:spacing w:before="0" w:beforeAutospacing="0" w:after="0" w:afterAutospacing="0"/>
        <w:jc w:val="right"/>
        <w:rPr>
          <w:sz w:val="28"/>
          <w:szCs w:val="28"/>
        </w:rPr>
      </w:pPr>
      <w:r w:rsidRPr="00AB6B33">
        <w:rPr>
          <w:rStyle w:val="c4"/>
          <w:sz w:val="28"/>
          <w:szCs w:val="28"/>
        </w:rPr>
        <w:t>выйдя из детского возраста.</w:t>
      </w:r>
    </w:p>
    <w:p w:rsidR="00DD20F4" w:rsidRPr="00AB6B33" w:rsidRDefault="00DD20F4" w:rsidP="00DD20F4">
      <w:pPr>
        <w:pStyle w:val="c5"/>
        <w:shd w:val="clear" w:color="auto" w:fill="FFFFFF"/>
        <w:spacing w:before="0" w:beforeAutospacing="0" w:after="0" w:afterAutospacing="0"/>
        <w:jc w:val="right"/>
        <w:rPr>
          <w:sz w:val="28"/>
          <w:szCs w:val="28"/>
        </w:rPr>
      </w:pPr>
      <w:r w:rsidRPr="00AB6B33">
        <w:rPr>
          <w:rStyle w:val="c4"/>
          <w:sz w:val="28"/>
          <w:szCs w:val="28"/>
        </w:rPr>
        <w:t>Пабло Пикассо</w:t>
      </w:r>
    </w:p>
    <w:p w:rsidR="00DD20F4" w:rsidRPr="00AB6B33" w:rsidRDefault="00DD20F4" w:rsidP="00DD20F4">
      <w:pPr>
        <w:jc w:val="center"/>
        <w:rPr>
          <w:rStyle w:val="a3"/>
          <w:rFonts w:ascii="Times New Roman" w:hAnsi="Times New Roman" w:cs="Times New Roman"/>
          <w:sz w:val="28"/>
          <w:szCs w:val="28"/>
          <w:bdr w:val="none" w:sz="0" w:space="0" w:color="auto" w:frame="1"/>
          <w:shd w:val="clear" w:color="auto" w:fill="FFFFFF"/>
        </w:rPr>
      </w:pPr>
    </w:p>
    <w:p w:rsidR="00DD20F4" w:rsidRPr="00AB6B33" w:rsidRDefault="00AB6B33" w:rsidP="00AB6B33">
      <w:pPr>
        <w:spacing w:after="0"/>
        <w:rPr>
          <w:rFonts w:ascii="Times New Roman" w:hAnsi="Times New Roman" w:cs="Times New Roman"/>
          <w:sz w:val="28"/>
          <w:szCs w:val="28"/>
          <w:shd w:val="clear" w:color="auto" w:fill="FFFFFF"/>
        </w:rPr>
      </w:pPr>
      <w:r>
        <w:rPr>
          <w:rStyle w:val="a3"/>
          <w:rFonts w:ascii="Times New Roman" w:hAnsi="Times New Roman" w:cs="Times New Roman"/>
          <w:b w:val="0"/>
          <w:sz w:val="28"/>
          <w:szCs w:val="28"/>
          <w:bdr w:val="none" w:sz="0" w:space="0" w:color="auto" w:frame="1"/>
          <w:shd w:val="clear" w:color="auto" w:fill="FFFFFF"/>
        </w:rPr>
        <w:t xml:space="preserve">   </w:t>
      </w:r>
      <w:r w:rsidR="00DD20F4" w:rsidRPr="00AB6B33">
        <w:rPr>
          <w:rStyle w:val="a3"/>
          <w:rFonts w:ascii="Times New Roman" w:hAnsi="Times New Roman" w:cs="Times New Roman"/>
          <w:b w:val="0"/>
          <w:sz w:val="28"/>
          <w:szCs w:val="28"/>
          <w:bdr w:val="none" w:sz="0" w:space="0" w:color="auto" w:frame="1"/>
          <w:shd w:val="clear" w:color="auto" w:fill="FFFFFF"/>
        </w:rPr>
        <w:t>Развитие</w:t>
      </w:r>
      <w:r w:rsidR="00DD20F4" w:rsidRPr="00AB6B33">
        <w:rPr>
          <w:rFonts w:ascii="Times New Roman" w:hAnsi="Times New Roman" w:cs="Times New Roman"/>
          <w:sz w:val="28"/>
          <w:szCs w:val="28"/>
          <w:shd w:val="clear" w:color="auto" w:fill="FFFFFF"/>
        </w:rPr>
        <w:t> творческого потенциала личности должно осуществляться с раннего детства, когда ребёнок под руководством взрослых начинает овладевать различными видами деятельности, в том числе и </w:t>
      </w:r>
      <w:r w:rsidR="00DD20F4" w:rsidRPr="00AB6B33">
        <w:rPr>
          <w:rStyle w:val="a3"/>
          <w:rFonts w:ascii="Times New Roman" w:hAnsi="Times New Roman" w:cs="Times New Roman"/>
          <w:b w:val="0"/>
          <w:sz w:val="28"/>
          <w:szCs w:val="28"/>
          <w:bdr w:val="none" w:sz="0" w:space="0" w:color="auto" w:frame="1"/>
          <w:shd w:val="clear" w:color="auto" w:fill="FFFFFF"/>
        </w:rPr>
        <w:t>художественной</w:t>
      </w:r>
      <w:r w:rsidR="00DD20F4" w:rsidRPr="00AB6B33">
        <w:rPr>
          <w:rFonts w:ascii="Times New Roman" w:hAnsi="Times New Roman" w:cs="Times New Roman"/>
          <w:b/>
          <w:sz w:val="28"/>
          <w:szCs w:val="28"/>
          <w:shd w:val="clear" w:color="auto" w:fill="FFFFFF"/>
        </w:rPr>
        <w:t>.</w:t>
      </w:r>
      <w:r w:rsidR="00E573CC" w:rsidRPr="00AB6B33">
        <w:rPr>
          <w:rFonts w:ascii="Times New Roman" w:hAnsi="Times New Roman" w:cs="Times New Roman"/>
          <w:sz w:val="28"/>
          <w:szCs w:val="28"/>
          <w:shd w:val="clear" w:color="auto" w:fill="FFFFFF"/>
        </w:rPr>
        <w:t xml:space="preserve"> Большие возможности в </w:t>
      </w:r>
      <w:r w:rsidR="00E573CC" w:rsidRPr="00AB6B33">
        <w:rPr>
          <w:rStyle w:val="a3"/>
          <w:rFonts w:ascii="Times New Roman" w:hAnsi="Times New Roman" w:cs="Times New Roman"/>
          <w:b w:val="0"/>
          <w:sz w:val="28"/>
          <w:szCs w:val="28"/>
          <w:bdr w:val="none" w:sz="0" w:space="0" w:color="auto" w:frame="1"/>
          <w:shd w:val="clear" w:color="auto" w:fill="FFFFFF"/>
        </w:rPr>
        <w:t>развитии</w:t>
      </w:r>
      <w:r w:rsidR="00E573CC" w:rsidRPr="00AB6B33">
        <w:rPr>
          <w:rFonts w:ascii="Times New Roman" w:hAnsi="Times New Roman" w:cs="Times New Roman"/>
          <w:sz w:val="28"/>
          <w:szCs w:val="28"/>
          <w:shd w:val="clear" w:color="auto" w:fill="FFFFFF"/>
        </w:rPr>
        <w:t> творчества заключает в себе изобразительная деятельность и, прежде всего рисование. Рисование является важным средством эстетического </w:t>
      </w:r>
      <w:r w:rsidR="00E573CC" w:rsidRPr="00AB6B33">
        <w:rPr>
          <w:rFonts w:ascii="Times New Roman" w:hAnsi="Times New Roman" w:cs="Times New Roman"/>
          <w:sz w:val="28"/>
          <w:szCs w:val="28"/>
          <w:bdr w:val="none" w:sz="0" w:space="0" w:color="auto" w:frame="1"/>
          <w:shd w:val="clear" w:color="auto" w:fill="FFFFFF"/>
        </w:rPr>
        <w:t>воспитания</w:t>
      </w:r>
      <w:r w:rsidR="00E573CC" w:rsidRPr="00AB6B33">
        <w:rPr>
          <w:rFonts w:ascii="Times New Roman" w:hAnsi="Times New Roman" w:cs="Times New Roman"/>
          <w:sz w:val="28"/>
          <w:szCs w:val="28"/>
          <w:shd w:val="clear" w:color="auto" w:fill="FFFFFF"/>
        </w:rPr>
        <w:t>: оно позволяет детям выразить своё представление об окружающем мире, </w:t>
      </w:r>
      <w:r w:rsidR="00E573CC" w:rsidRPr="00AB6B33">
        <w:rPr>
          <w:rStyle w:val="a3"/>
          <w:rFonts w:ascii="Times New Roman" w:hAnsi="Times New Roman" w:cs="Times New Roman"/>
          <w:b w:val="0"/>
          <w:sz w:val="28"/>
          <w:szCs w:val="28"/>
          <w:bdr w:val="none" w:sz="0" w:space="0" w:color="auto" w:frame="1"/>
          <w:shd w:val="clear" w:color="auto" w:fill="FFFFFF"/>
        </w:rPr>
        <w:t>развивает фантазию</w:t>
      </w:r>
      <w:r w:rsidR="00E573CC" w:rsidRPr="00AB6B33">
        <w:rPr>
          <w:rFonts w:ascii="Times New Roman" w:hAnsi="Times New Roman" w:cs="Times New Roman"/>
          <w:sz w:val="28"/>
          <w:szCs w:val="28"/>
          <w:shd w:val="clear" w:color="auto" w:fill="FFFFFF"/>
        </w:rPr>
        <w:t>, воображение, даёт возможность закрепить знание о цвете, форме. В процессе рисования у ребёнка совершенствуется наблюдательность, эстетическое восприятие, эстетические эмоции, </w:t>
      </w:r>
      <w:r w:rsidR="00E573CC" w:rsidRPr="00AB6B33">
        <w:rPr>
          <w:rStyle w:val="a3"/>
          <w:rFonts w:ascii="Times New Roman" w:hAnsi="Times New Roman" w:cs="Times New Roman"/>
          <w:b w:val="0"/>
          <w:sz w:val="28"/>
          <w:szCs w:val="28"/>
          <w:bdr w:val="none" w:sz="0" w:space="0" w:color="auto" w:frame="1"/>
          <w:shd w:val="clear" w:color="auto" w:fill="FFFFFF"/>
        </w:rPr>
        <w:t>художественный вкус</w:t>
      </w:r>
      <w:r w:rsidR="00E573CC" w:rsidRPr="00AB6B33">
        <w:rPr>
          <w:rFonts w:ascii="Times New Roman" w:hAnsi="Times New Roman" w:cs="Times New Roman"/>
          <w:sz w:val="28"/>
          <w:szCs w:val="28"/>
          <w:shd w:val="clear" w:color="auto" w:fill="FFFFFF"/>
        </w:rPr>
        <w:t>, творческие способности, умение доступными средствами самостоятельно создавать красивое. </w:t>
      </w:r>
    </w:p>
    <w:p w:rsidR="00E573CC" w:rsidRPr="00AB6B33" w:rsidRDefault="00AB6B33" w:rsidP="00AB6B33">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573CC" w:rsidRPr="00AB6B33">
        <w:rPr>
          <w:rFonts w:ascii="Times New Roman" w:hAnsi="Times New Roman" w:cs="Times New Roman"/>
          <w:sz w:val="28"/>
          <w:szCs w:val="28"/>
          <w:shd w:val="clear" w:color="auto" w:fill="FFFFFF"/>
        </w:rPr>
        <w:t>Любая деятельность детей, а художественная по своему содержанию особенно, требует соотве</w:t>
      </w:r>
      <w:r>
        <w:rPr>
          <w:rFonts w:ascii="Times New Roman" w:hAnsi="Times New Roman" w:cs="Times New Roman"/>
          <w:sz w:val="28"/>
          <w:szCs w:val="28"/>
          <w:shd w:val="clear" w:color="auto" w:fill="FFFFFF"/>
        </w:rPr>
        <w:t>тствующей организации предметно</w:t>
      </w:r>
      <w:r w:rsidR="00E573CC" w:rsidRPr="00AB6B33">
        <w:rPr>
          <w:rFonts w:ascii="Times New Roman" w:hAnsi="Times New Roman" w:cs="Times New Roman"/>
          <w:sz w:val="28"/>
          <w:szCs w:val="28"/>
          <w:shd w:val="clear" w:color="auto" w:fill="FFFFFF"/>
        </w:rPr>
        <w:t xml:space="preserve"> - пространственной среды.</w:t>
      </w:r>
      <w:r w:rsidR="00E573CC" w:rsidRPr="00AB6B33">
        <w:rPr>
          <w:rFonts w:ascii="Times New Roman" w:hAnsi="Times New Roman" w:cs="Times New Roman"/>
          <w:sz w:val="28"/>
          <w:szCs w:val="28"/>
          <w:shd w:val="clear" w:color="auto" w:fill="FFFFFF"/>
        </w:rPr>
        <w:br/>
      </w:r>
      <w:proofErr w:type="gramStart"/>
      <w:r w:rsidR="00E573CC" w:rsidRPr="00AB6B33">
        <w:rPr>
          <w:rFonts w:ascii="Times New Roman" w:hAnsi="Times New Roman" w:cs="Times New Roman"/>
          <w:sz w:val="28"/>
          <w:szCs w:val="28"/>
          <w:shd w:val="clear" w:color="auto" w:fill="FFFFFF"/>
        </w:rPr>
        <w:t>По этому</w:t>
      </w:r>
      <w:proofErr w:type="gramEnd"/>
      <w:r w:rsidR="00E573CC" w:rsidRPr="00AB6B33">
        <w:rPr>
          <w:rFonts w:ascii="Times New Roman" w:hAnsi="Times New Roman" w:cs="Times New Roman"/>
          <w:sz w:val="28"/>
          <w:szCs w:val="28"/>
          <w:shd w:val="clear" w:color="auto" w:fill="FFFFFF"/>
        </w:rPr>
        <w:t xml:space="preserve"> так важно для домашних занятий рисованием правильно подобрать необходимый изобразительный материал и создать специально оборудованный уголок творчества.</w:t>
      </w:r>
      <w:r w:rsidR="00E573CC" w:rsidRPr="00AB6B33">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   </w:t>
      </w:r>
      <w:r w:rsidR="00E573CC" w:rsidRPr="00AB6B33">
        <w:rPr>
          <w:rFonts w:ascii="Times New Roman" w:hAnsi="Times New Roman" w:cs="Times New Roman"/>
          <w:sz w:val="28"/>
          <w:szCs w:val="28"/>
          <w:shd w:val="clear" w:color="auto" w:fill="FFFFFF"/>
        </w:rPr>
        <w:t>В первую очередь родителям необходимо приобрести разнообразный художественный материал: хорошую бумагу разного формата, гуашь, кисти, простые и цветные карандаши, восковые и пастельные мелки, фломастеры. Все материалы должны быть безопасными для ребенка. </w:t>
      </w:r>
      <w:r w:rsidR="00E573CC" w:rsidRPr="00AB6B33">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   </w:t>
      </w:r>
      <w:r w:rsidR="00E573CC" w:rsidRPr="00AB6B33">
        <w:rPr>
          <w:rFonts w:ascii="Times New Roman" w:hAnsi="Times New Roman" w:cs="Times New Roman"/>
          <w:sz w:val="28"/>
          <w:szCs w:val="28"/>
          <w:shd w:val="clear" w:color="auto" w:fill="FFFFFF"/>
        </w:rPr>
        <w:t>Для рисования, прежде всего, потребуется бумага - листы из альбомов, листы большого формата: ватман или рулоны обоев. На такой бумаге ребёнку удобно рисовать и карандашами и красками, она не промокает и не коробится. Кроме того, большие листы позволяют ребёнку не ограничивать движение руки.</w:t>
      </w:r>
      <w:r w:rsidR="00E573CC" w:rsidRPr="00AB6B33">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  </w:t>
      </w:r>
      <w:r w:rsidR="00E573CC" w:rsidRPr="00AB6B33">
        <w:rPr>
          <w:rFonts w:ascii="Times New Roman" w:hAnsi="Times New Roman" w:cs="Times New Roman"/>
          <w:sz w:val="28"/>
          <w:szCs w:val="28"/>
          <w:shd w:val="clear" w:color="auto" w:fill="FFFFFF"/>
        </w:rPr>
        <w:t>Позаботьтесь о форме листа бумаги, это может быть квадрат, прямоугольник, треугольник, круг или вырезанные силуэты каких либо предметов (посуды, одежды). </w:t>
      </w:r>
      <w:r w:rsidR="00E573CC" w:rsidRPr="00AB6B33">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  </w:t>
      </w:r>
      <w:r w:rsidR="00E573CC" w:rsidRPr="00AB6B33">
        <w:rPr>
          <w:rFonts w:ascii="Times New Roman" w:hAnsi="Times New Roman" w:cs="Times New Roman"/>
          <w:sz w:val="28"/>
          <w:szCs w:val="28"/>
          <w:shd w:val="clear" w:color="auto" w:fill="FFFFFF"/>
        </w:rPr>
        <w:t>Запаситесь цветной бумагой или</w:t>
      </w:r>
      <w:r w:rsidR="00CA1394">
        <w:rPr>
          <w:rFonts w:ascii="Times New Roman" w:hAnsi="Times New Roman" w:cs="Times New Roman"/>
          <w:sz w:val="28"/>
          <w:szCs w:val="28"/>
          <w:shd w:val="clear" w:color="auto" w:fill="FFFFFF"/>
        </w:rPr>
        <w:t xml:space="preserve"> </w:t>
      </w:r>
      <w:r w:rsidR="00E573CC" w:rsidRPr="00AB6B33">
        <w:rPr>
          <w:rFonts w:ascii="Times New Roman" w:hAnsi="Times New Roman" w:cs="Times New Roman"/>
          <w:sz w:val="28"/>
          <w:szCs w:val="28"/>
          <w:shd w:val="clear" w:color="auto" w:fill="FFFFFF"/>
        </w:rPr>
        <w:t xml:space="preserve"> затонируйте часть альбомных листов. Для </w:t>
      </w:r>
      <w:r w:rsidR="00E573CC" w:rsidRPr="00AB6B33">
        <w:rPr>
          <w:rFonts w:ascii="Times New Roman" w:hAnsi="Times New Roman" w:cs="Times New Roman"/>
          <w:sz w:val="28"/>
          <w:szCs w:val="28"/>
          <w:shd w:val="clear" w:color="auto" w:fill="FFFFFF"/>
        </w:rPr>
        <w:lastRenderedPageBreak/>
        <w:t xml:space="preserve">этого возьмите небольшое блюдце с водой и разведите в нём гуашь, интенсивность цвета будет зависеть от количества используемой краски. Затем окуните туда поролоновую губку слегка отожмите её и равномерно нанесите разведённую гуашь на лист бумаги, направляя руку слева на право. Через некоторое время краска высохнет, и вы получите цветные листы. </w:t>
      </w:r>
      <w:r>
        <w:rPr>
          <w:rFonts w:ascii="Times New Roman" w:hAnsi="Times New Roman" w:cs="Times New Roman"/>
          <w:sz w:val="28"/>
          <w:szCs w:val="28"/>
          <w:shd w:val="clear" w:color="auto" w:fill="FFFFFF"/>
        </w:rPr>
        <w:t xml:space="preserve">      </w:t>
      </w:r>
      <w:r w:rsidR="00E573CC" w:rsidRPr="00AB6B33">
        <w:rPr>
          <w:rFonts w:ascii="Times New Roman" w:hAnsi="Times New Roman" w:cs="Times New Roman"/>
          <w:sz w:val="28"/>
          <w:szCs w:val="28"/>
          <w:shd w:val="clear" w:color="auto" w:fill="FFFFFF"/>
        </w:rPr>
        <w:t xml:space="preserve">Таким образом, вы готовы предложить ребенку разную по форме, цвету и размеру бумагу. </w:t>
      </w:r>
    </w:p>
    <w:p w:rsidR="00E573CC" w:rsidRPr="00AB6B33" w:rsidRDefault="00AB6B33" w:rsidP="00AB6B33">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573CC" w:rsidRPr="00AB6B33">
        <w:rPr>
          <w:rFonts w:ascii="Times New Roman" w:hAnsi="Times New Roman" w:cs="Times New Roman"/>
          <w:sz w:val="28"/>
          <w:szCs w:val="28"/>
          <w:shd w:val="clear" w:color="auto" w:fill="FFFFFF"/>
        </w:rPr>
        <w:t>Покупая кисти, обратите внимание на номер на деревянной ручке, чем кисточка толще, тем больше номер. Для рисования гуашью подойдут толстые кисти № 18-20.</w:t>
      </w:r>
      <w:r w:rsidR="00E573CC" w:rsidRPr="00AB6B33">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   </w:t>
      </w:r>
      <w:r w:rsidR="00E573CC" w:rsidRPr="00AB6B33">
        <w:rPr>
          <w:rFonts w:ascii="Times New Roman" w:hAnsi="Times New Roman" w:cs="Times New Roman"/>
          <w:sz w:val="28"/>
          <w:szCs w:val="28"/>
          <w:shd w:val="clear" w:color="auto" w:fill="FFFFFF"/>
        </w:rPr>
        <w:t>Не забудьте о баночке с водой для промывания кисти, очень удобны баночки непроливайки с крышечками, льняных тряпочках для удаления лишней влаги с неё, а также подставки, которая позволит не пачкать рисунок и стол, если малыш решит отложить рисование. </w:t>
      </w:r>
      <w:r w:rsidR="00E573CC" w:rsidRPr="00AB6B33">
        <w:rPr>
          <w:rFonts w:ascii="Times New Roman" w:hAnsi="Times New Roman" w:cs="Times New Roman"/>
          <w:sz w:val="28"/>
          <w:szCs w:val="28"/>
          <w:shd w:val="clear" w:color="auto" w:fill="FFFFFF"/>
        </w:rPr>
        <w:br/>
        <w:t xml:space="preserve">Наиболее распространённым изобразительным материалом являются цветные карандаши, в коробке их может быть 6, 12, 24 штуки. </w:t>
      </w:r>
    </w:p>
    <w:p w:rsidR="00E573CC" w:rsidRPr="00AB6B33" w:rsidRDefault="00AB6B33" w:rsidP="00AB6B33">
      <w:pPr>
        <w:spacing w:after="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573CC" w:rsidRPr="00AB6B33">
        <w:rPr>
          <w:rFonts w:ascii="Times New Roman" w:hAnsi="Times New Roman" w:cs="Times New Roman"/>
          <w:sz w:val="28"/>
          <w:szCs w:val="28"/>
          <w:shd w:val="clear" w:color="auto" w:fill="FFFFFF"/>
        </w:rPr>
        <w:t>Для рисования ребёнку можно давать и пастель - короткие палочки матовых цветов. В коробке их бывает обычно 24 штуки или чуть больше. Это удобный для рисования материал. Только обращаться с ним надо аккуратн</w:t>
      </w:r>
      <w:proofErr w:type="gramStart"/>
      <w:r w:rsidR="00E573CC" w:rsidRPr="00AB6B33">
        <w:rPr>
          <w:rFonts w:ascii="Times New Roman" w:hAnsi="Times New Roman" w:cs="Times New Roman"/>
          <w:sz w:val="28"/>
          <w:szCs w:val="28"/>
          <w:shd w:val="clear" w:color="auto" w:fill="FFFFFF"/>
        </w:rPr>
        <w:t>о-</w:t>
      </w:r>
      <w:proofErr w:type="gramEnd"/>
      <w:r w:rsidR="00E573CC" w:rsidRPr="00AB6B33">
        <w:rPr>
          <w:rFonts w:ascii="Times New Roman" w:hAnsi="Times New Roman" w:cs="Times New Roman"/>
          <w:sz w:val="28"/>
          <w:szCs w:val="28"/>
          <w:shd w:val="clear" w:color="auto" w:fill="FFFFFF"/>
        </w:rPr>
        <w:t xml:space="preserve"> мелки ломкие, хрупкие требуют повышенной аккуратности и осторожности в работе. Краем мелка можно нарисовать тонкую линию, а боковой поверхностью - закрасить большие плоскости листа. </w:t>
      </w:r>
    </w:p>
    <w:p w:rsidR="00E573CC" w:rsidRPr="00AB6B33" w:rsidRDefault="00AB6B33" w:rsidP="00AB6B33">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E573CC" w:rsidRPr="00AB6B33">
        <w:rPr>
          <w:rFonts w:ascii="Times New Roman" w:hAnsi="Times New Roman" w:cs="Times New Roman"/>
          <w:sz w:val="28"/>
          <w:szCs w:val="28"/>
          <w:shd w:val="clear" w:color="auto" w:fill="FFFFFF"/>
        </w:rPr>
        <w:t>Более практичны восковые мелки и карандаши. Мелки представляют собой короткие восковые палочки, карандаши тоньше и длиннее. Ими легко и мягко получается широкая фактурная линия. В руке их держат также как и обычные карандаши.</w:t>
      </w:r>
      <w:r w:rsidR="00E573CC" w:rsidRPr="00AB6B33">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00E573CC" w:rsidRPr="00AB6B33">
        <w:rPr>
          <w:rFonts w:ascii="Times New Roman" w:hAnsi="Times New Roman" w:cs="Times New Roman"/>
          <w:sz w:val="28"/>
          <w:szCs w:val="28"/>
          <w:shd w:val="clear" w:color="auto" w:fill="FFFFFF"/>
        </w:rPr>
        <w:t>Для рисования часто ребёнок использует фломастеры. Рисовать ими легко, на бумаге остаются яркие цветные изображения. </w:t>
      </w:r>
    </w:p>
    <w:p w:rsidR="00E573CC" w:rsidRPr="00AB6B33" w:rsidRDefault="00E573CC" w:rsidP="00AB6B33">
      <w:pPr>
        <w:pStyle w:val="a4"/>
        <w:shd w:val="clear" w:color="auto" w:fill="FFFFFF"/>
        <w:spacing w:before="0" w:beforeAutospacing="0" w:after="0" w:afterAutospacing="0"/>
        <w:jc w:val="center"/>
        <w:rPr>
          <w:sz w:val="32"/>
          <w:szCs w:val="32"/>
        </w:rPr>
      </w:pPr>
      <w:r w:rsidRPr="00AB6B33">
        <w:rPr>
          <w:b/>
          <w:bCs/>
          <w:i/>
          <w:iCs/>
          <w:sz w:val="32"/>
          <w:szCs w:val="32"/>
        </w:rPr>
        <w:t>Материалы для детского творчества</w:t>
      </w:r>
      <w:r w:rsidR="00AB6B33" w:rsidRPr="00AB6B33">
        <w:rPr>
          <w:sz w:val="32"/>
          <w:szCs w:val="32"/>
        </w:rPr>
        <w:t xml:space="preserve"> </w:t>
      </w:r>
      <w:r w:rsidRPr="00AB6B33">
        <w:rPr>
          <w:b/>
          <w:bCs/>
          <w:i/>
          <w:iCs/>
          <w:sz w:val="32"/>
          <w:szCs w:val="32"/>
        </w:rPr>
        <w:t>своими руками</w:t>
      </w:r>
    </w:p>
    <w:p w:rsidR="00E573CC" w:rsidRPr="00AB6B33" w:rsidRDefault="00E573CC" w:rsidP="00AB6B33">
      <w:pPr>
        <w:pStyle w:val="a4"/>
        <w:shd w:val="clear" w:color="auto" w:fill="FFFFFF"/>
        <w:spacing w:before="0" w:beforeAutospacing="0" w:after="0" w:afterAutospacing="0" w:line="328" w:lineRule="atLeast"/>
        <w:rPr>
          <w:sz w:val="28"/>
          <w:szCs w:val="28"/>
        </w:rPr>
      </w:pPr>
    </w:p>
    <w:p w:rsidR="00E573CC" w:rsidRPr="00AB6B33" w:rsidRDefault="00AB6B33" w:rsidP="00AB6B33">
      <w:pPr>
        <w:pStyle w:val="a4"/>
        <w:shd w:val="clear" w:color="auto" w:fill="FFFFFF"/>
        <w:spacing w:before="0" w:beforeAutospacing="0" w:after="0" w:afterAutospacing="0" w:line="328" w:lineRule="atLeast"/>
        <w:rPr>
          <w:sz w:val="28"/>
          <w:szCs w:val="28"/>
        </w:rPr>
      </w:pPr>
      <w:r>
        <w:rPr>
          <w:sz w:val="28"/>
          <w:szCs w:val="28"/>
        </w:rPr>
        <w:t xml:space="preserve">   </w:t>
      </w:r>
      <w:r w:rsidR="00E573CC" w:rsidRPr="00AB6B33">
        <w:rPr>
          <w:sz w:val="28"/>
          <w:szCs w:val="28"/>
        </w:rPr>
        <w:t> Краски, мелки, пластилин и прочие материалы для творчества нужны детям для создания шедевров, поэтому такие материалы расходуются очень быстро. А что, если приготовление красок, мелков тоже сделать маленьким творческим приключением?</w:t>
      </w:r>
    </w:p>
    <w:p w:rsidR="00E573CC" w:rsidRPr="00AB6B33" w:rsidRDefault="00CA1394" w:rsidP="00AB6B33">
      <w:pPr>
        <w:pStyle w:val="a4"/>
        <w:shd w:val="clear" w:color="auto" w:fill="FFFFFF"/>
        <w:spacing w:before="0" w:beforeAutospacing="0" w:after="0" w:afterAutospacing="0" w:line="328" w:lineRule="atLeast"/>
        <w:rPr>
          <w:sz w:val="28"/>
          <w:szCs w:val="28"/>
        </w:rPr>
      </w:pPr>
      <w:r>
        <w:rPr>
          <w:sz w:val="28"/>
          <w:szCs w:val="28"/>
        </w:rPr>
        <w:t xml:space="preserve">   </w:t>
      </w:r>
      <w:r w:rsidR="00E573CC" w:rsidRPr="00AB6B33">
        <w:rPr>
          <w:sz w:val="28"/>
          <w:szCs w:val="28"/>
        </w:rPr>
        <w:t>Совместная деятельность</w:t>
      </w:r>
      <w:r w:rsidR="00E573CC" w:rsidRPr="00AB6B33">
        <w:rPr>
          <w:b/>
          <w:bCs/>
          <w:i/>
          <w:iCs/>
          <w:sz w:val="28"/>
          <w:szCs w:val="28"/>
        </w:rPr>
        <w:t> </w:t>
      </w:r>
      <w:r w:rsidR="00E573CC" w:rsidRPr="00AB6B33">
        <w:rPr>
          <w:sz w:val="28"/>
          <w:szCs w:val="28"/>
        </w:rPr>
        <w:t xml:space="preserve">родителя и ребенка очень ценна, она усиливает эмоциональную связь, способствует созданию семейной творческой атмосферы. Показывая своему ребенку, что многие вещи можно сделать своими руками, вы развиваете его фантазию, творческое воображение, креативности, обучаете строить творческие ассоциации при взгляде на обычные предметы. Кроме того, ребенок ощущает свою значимость, </w:t>
      </w:r>
      <w:r w:rsidR="00E573CC" w:rsidRPr="00AB6B33">
        <w:rPr>
          <w:sz w:val="28"/>
          <w:szCs w:val="28"/>
        </w:rPr>
        <w:lastRenderedPageBreak/>
        <w:t>научившись делать пластилин или краски. Удачных вам совместных поделок!</w:t>
      </w:r>
    </w:p>
    <w:p w:rsidR="00E573CC" w:rsidRPr="00AB6B33" w:rsidRDefault="00E573CC" w:rsidP="00AB6B33">
      <w:pPr>
        <w:pStyle w:val="a4"/>
        <w:shd w:val="clear" w:color="auto" w:fill="FFFFFF"/>
        <w:spacing w:before="0" w:beforeAutospacing="0" w:after="0" w:afterAutospacing="0" w:line="328" w:lineRule="atLeast"/>
        <w:rPr>
          <w:sz w:val="28"/>
          <w:szCs w:val="28"/>
        </w:rPr>
      </w:pPr>
    </w:p>
    <w:p w:rsidR="00E573CC" w:rsidRPr="00CA1394" w:rsidRDefault="00E573CC" w:rsidP="00CA1394">
      <w:pPr>
        <w:pStyle w:val="a4"/>
        <w:shd w:val="clear" w:color="auto" w:fill="FFFFFF"/>
        <w:spacing w:before="0" w:beforeAutospacing="0" w:after="0" w:afterAutospacing="0" w:line="328" w:lineRule="atLeast"/>
        <w:jc w:val="center"/>
        <w:rPr>
          <w:i/>
          <w:sz w:val="28"/>
          <w:szCs w:val="28"/>
        </w:rPr>
      </w:pPr>
      <w:r w:rsidRPr="00CA1394">
        <w:rPr>
          <w:b/>
          <w:bCs/>
          <w:i/>
          <w:sz w:val="28"/>
          <w:szCs w:val="28"/>
        </w:rPr>
        <w:t>Пластилин для лепки</w:t>
      </w:r>
    </w:p>
    <w:p w:rsidR="00E573CC" w:rsidRPr="00AB6B33" w:rsidRDefault="00E573CC" w:rsidP="00AB6B33">
      <w:pPr>
        <w:pStyle w:val="a4"/>
        <w:shd w:val="clear" w:color="auto" w:fill="FFFFFF"/>
        <w:spacing w:before="0" w:beforeAutospacing="0" w:after="0" w:afterAutospacing="0" w:line="328" w:lineRule="atLeast"/>
        <w:rPr>
          <w:sz w:val="28"/>
          <w:szCs w:val="28"/>
        </w:rPr>
      </w:pPr>
      <w:r w:rsidRPr="00AB6B33">
        <w:rPr>
          <w:sz w:val="28"/>
          <w:szCs w:val="28"/>
        </w:rPr>
        <w:t>Масса для лепки, которую мы приготовим упругая и пружинистая. Для этого нам понадобятся продукты:</w:t>
      </w:r>
    </w:p>
    <w:p w:rsidR="00E573CC" w:rsidRPr="00AB6B33" w:rsidRDefault="00E573CC" w:rsidP="00AB6B33">
      <w:pPr>
        <w:pStyle w:val="a4"/>
        <w:numPr>
          <w:ilvl w:val="0"/>
          <w:numId w:val="1"/>
        </w:numPr>
        <w:shd w:val="clear" w:color="auto" w:fill="FFFFFF"/>
        <w:spacing w:before="0" w:beforeAutospacing="0" w:after="0" w:afterAutospacing="0" w:line="328" w:lineRule="atLeast"/>
        <w:ind w:left="0"/>
        <w:rPr>
          <w:sz w:val="28"/>
          <w:szCs w:val="28"/>
        </w:rPr>
      </w:pPr>
      <w:r w:rsidRPr="00AB6B33">
        <w:rPr>
          <w:sz w:val="28"/>
          <w:szCs w:val="28"/>
        </w:rPr>
        <w:t>1 стакан муки;</w:t>
      </w:r>
    </w:p>
    <w:p w:rsidR="00E573CC" w:rsidRPr="00AB6B33" w:rsidRDefault="00E573CC" w:rsidP="00AB6B33">
      <w:pPr>
        <w:pStyle w:val="a4"/>
        <w:numPr>
          <w:ilvl w:val="0"/>
          <w:numId w:val="1"/>
        </w:numPr>
        <w:shd w:val="clear" w:color="auto" w:fill="FFFFFF"/>
        <w:spacing w:before="0" w:beforeAutospacing="0" w:after="0" w:afterAutospacing="0" w:line="328" w:lineRule="atLeast"/>
        <w:ind w:left="0"/>
        <w:rPr>
          <w:sz w:val="28"/>
          <w:szCs w:val="28"/>
        </w:rPr>
      </w:pPr>
      <w:r w:rsidRPr="00AB6B33">
        <w:rPr>
          <w:sz w:val="28"/>
          <w:szCs w:val="28"/>
        </w:rPr>
        <w:t>½ стакана мелкой соли;</w:t>
      </w:r>
    </w:p>
    <w:p w:rsidR="00E573CC" w:rsidRPr="00AB6B33" w:rsidRDefault="00E573CC" w:rsidP="00AB6B33">
      <w:pPr>
        <w:pStyle w:val="a4"/>
        <w:numPr>
          <w:ilvl w:val="0"/>
          <w:numId w:val="1"/>
        </w:numPr>
        <w:shd w:val="clear" w:color="auto" w:fill="FFFFFF"/>
        <w:spacing w:before="0" w:beforeAutospacing="0" w:after="0" w:afterAutospacing="0" w:line="328" w:lineRule="atLeast"/>
        <w:ind w:left="0"/>
        <w:rPr>
          <w:sz w:val="28"/>
          <w:szCs w:val="28"/>
        </w:rPr>
      </w:pPr>
      <w:r w:rsidRPr="00AB6B33">
        <w:rPr>
          <w:sz w:val="28"/>
          <w:szCs w:val="28"/>
        </w:rPr>
        <w:t>6 столовых ложек лимонного сока;</w:t>
      </w:r>
    </w:p>
    <w:p w:rsidR="00E573CC" w:rsidRPr="00AB6B33" w:rsidRDefault="00E573CC" w:rsidP="00AB6B33">
      <w:pPr>
        <w:pStyle w:val="a4"/>
        <w:numPr>
          <w:ilvl w:val="0"/>
          <w:numId w:val="1"/>
        </w:numPr>
        <w:shd w:val="clear" w:color="auto" w:fill="FFFFFF"/>
        <w:spacing w:before="0" w:beforeAutospacing="0" w:after="0" w:afterAutospacing="0" w:line="328" w:lineRule="atLeast"/>
        <w:ind w:left="0"/>
        <w:rPr>
          <w:sz w:val="28"/>
          <w:szCs w:val="28"/>
        </w:rPr>
      </w:pPr>
      <w:r w:rsidRPr="00AB6B33">
        <w:rPr>
          <w:sz w:val="28"/>
          <w:szCs w:val="28"/>
        </w:rPr>
        <w:t>Вода;</w:t>
      </w:r>
    </w:p>
    <w:p w:rsidR="00E573CC" w:rsidRPr="00AB6B33" w:rsidRDefault="00E573CC" w:rsidP="00AB6B33">
      <w:pPr>
        <w:pStyle w:val="a4"/>
        <w:numPr>
          <w:ilvl w:val="0"/>
          <w:numId w:val="1"/>
        </w:numPr>
        <w:shd w:val="clear" w:color="auto" w:fill="FFFFFF"/>
        <w:spacing w:before="0" w:beforeAutospacing="0" w:after="0" w:afterAutospacing="0" w:line="328" w:lineRule="atLeast"/>
        <w:ind w:left="0"/>
        <w:rPr>
          <w:sz w:val="28"/>
          <w:szCs w:val="28"/>
        </w:rPr>
      </w:pPr>
      <w:r w:rsidRPr="00AB6B33">
        <w:rPr>
          <w:sz w:val="28"/>
          <w:szCs w:val="28"/>
        </w:rPr>
        <w:t>1столовая ложка растительного масла;</w:t>
      </w:r>
    </w:p>
    <w:p w:rsidR="00E573CC" w:rsidRPr="00AB6B33" w:rsidRDefault="00E573CC" w:rsidP="00AB6B33">
      <w:pPr>
        <w:pStyle w:val="a4"/>
        <w:numPr>
          <w:ilvl w:val="0"/>
          <w:numId w:val="1"/>
        </w:numPr>
        <w:shd w:val="clear" w:color="auto" w:fill="FFFFFF"/>
        <w:spacing w:before="0" w:beforeAutospacing="0" w:after="0" w:afterAutospacing="0" w:line="328" w:lineRule="atLeast"/>
        <w:ind w:left="0"/>
        <w:rPr>
          <w:sz w:val="28"/>
          <w:szCs w:val="28"/>
        </w:rPr>
      </w:pPr>
      <w:r w:rsidRPr="00AB6B33">
        <w:rPr>
          <w:sz w:val="28"/>
          <w:szCs w:val="28"/>
        </w:rPr>
        <w:t>В качестве красителей – любые краски;</w:t>
      </w:r>
    </w:p>
    <w:p w:rsidR="00E573CC" w:rsidRPr="00AB6B33" w:rsidRDefault="00E573CC" w:rsidP="00AB6B33">
      <w:pPr>
        <w:pStyle w:val="a4"/>
        <w:numPr>
          <w:ilvl w:val="0"/>
          <w:numId w:val="1"/>
        </w:numPr>
        <w:shd w:val="clear" w:color="auto" w:fill="FFFFFF"/>
        <w:spacing w:before="0" w:beforeAutospacing="0" w:after="0" w:afterAutospacing="0" w:line="328" w:lineRule="atLeast"/>
        <w:ind w:left="0"/>
        <w:rPr>
          <w:sz w:val="28"/>
          <w:szCs w:val="28"/>
        </w:rPr>
      </w:pPr>
      <w:r w:rsidRPr="00AB6B33">
        <w:rPr>
          <w:sz w:val="28"/>
          <w:szCs w:val="28"/>
        </w:rPr>
        <w:t>Емкости для хранения.</w:t>
      </w:r>
    </w:p>
    <w:p w:rsidR="00E573CC" w:rsidRPr="00AB6B33" w:rsidRDefault="00E573CC" w:rsidP="00AB6B33">
      <w:pPr>
        <w:pStyle w:val="a4"/>
        <w:shd w:val="clear" w:color="auto" w:fill="FFFFFF"/>
        <w:spacing w:before="0" w:beforeAutospacing="0" w:after="0" w:afterAutospacing="0" w:line="328" w:lineRule="atLeast"/>
        <w:rPr>
          <w:sz w:val="28"/>
          <w:szCs w:val="28"/>
        </w:rPr>
      </w:pPr>
      <w:r w:rsidRPr="00AB6B33">
        <w:rPr>
          <w:sz w:val="28"/>
          <w:szCs w:val="28"/>
        </w:rPr>
        <w:t xml:space="preserve">Смешиваем муку и соль в емкости, пользуемся одним мерным стаканом. В мерный стакан наливаем 6 столовых ложек лимонного сока и туда же доливаем столько воды, чтобы получился полный стакан жидкости. Выливаем жидкость к мучной смеси, добавляем масло. Все перемешиваем ложкой до однородной консистенции. Затем получившуюся смесь разливаем по мисочкам; их должно быть столько, сколько цветов пластилина хотим получить в итоге. Добавляем в каждую мисочку краски (гуашь, акварель, пищевые красители) и перемешиваем смеси. Выливаем смесь на </w:t>
      </w:r>
      <w:proofErr w:type="spellStart"/>
      <w:r w:rsidRPr="00AB6B33">
        <w:rPr>
          <w:sz w:val="28"/>
          <w:szCs w:val="28"/>
        </w:rPr>
        <w:t>антипригарную</w:t>
      </w:r>
      <w:proofErr w:type="spellEnd"/>
      <w:r w:rsidRPr="00AB6B33">
        <w:rPr>
          <w:sz w:val="28"/>
          <w:szCs w:val="28"/>
        </w:rPr>
        <w:t xml:space="preserve"> сковороду и на самом медленном огне энергично помешиваем массу до </w:t>
      </w:r>
      <w:proofErr w:type="spellStart"/>
      <w:r w:rsidRPr="00AB6B33">
        <w:rPr>
          <w:sz w:val="28"/>
          <w:szCs w:val="28"/>
        </w:rPr>
        <w:t>загустения</w:t>
      </w:r>
      <w:proofErr w:type="spellEnd"/>
      <w:r w:rsidRPr="00AB6B33">
        <w:rPr>
          <w:sz w:val="28"/>
          <w:szCs w:val="28"/>
        </w:rPr>
        <w:t>. Густеет она сразу, но чем дольше вы вымесите смесь. Тем более упругим получится пластилин. Этот пластилин получится таким же упругим, как и магазинный. Хранить его следует в герметичных емкостях, срок службы около 6 месяцев.</w:t>
      </w:r>
    </w:p>
    <w:p w:rsidR="00E573CC" w:rsidRPr="00AB6B33" w:rsidRDefault="00E573CC" w:rsidP="00AB6B33">
      <w:pPr>
        <w:pStyle w:val="a4"/>
        <w:shd w:val="clear" w:color="auto" w:fill="FFFFFF"/>
        <w:spacing w:before="0" w:beforeAutospacing="0" w:after="0" w:afterAutospacing="0" w:line="328" w:lineRule="atLeast"/>
        <w:rPr>
          <w:sz w:val="28"/>
          <w:szCs w:val="28"/>
        </w:rPr>
      </w:pPr>
    </w:p>
    <w:p w:rsidR="00E573CC" w:rsidRPr="00AB6B33" w:rsidRDefault="00E573CC" w:rsidP="00AB6B33">
      <w:pPr>
        <w:pStyle w:val="a4"/>
        <w:shd w:val="clear" w:color="auto" w:fill="FFFFFF"/>
        <w:spacing w:before="0" w:beforeAutospacing="0" w:after="0" w:afterAutospacing="0" w:line="328" w:lineRule="atLeast"/>
        <w:rPr>
          <w:sz w:val="28"/>
          <w:szCs w:val="28"/>
        </w:rPr>
      </w:pPr>
    </w:p>
    <w:p w:rsidR="00E573CC" w:rsidRPr="00CA1394" w:rsidRDefault="00E573CC" w:rsidP="00CA1394">
      <w:pPr>
        <w:pStyle w:val="a4"/>
        <w:shd w:val="clear" w:color="auto" w:fill="FFFFFF"/>
        <w:spacing w:before="0" w:beforeAutospacing="0" w:after="0" w:afterAutospacing="0" w:line="328" w:lineRule="atLeast"/>
        <w:jc w:val="center"/>
        <w:rPr>
          <w:i/>
          <w:sz w:val="28"/>
          <w:szCs w:val="28"/>
        </w:rPr>
      </w:pPr>
      <w:r w:rsidRPr="00CA1394">
        <w:rPr>
          <w:b/>
          <w:bCs/>
          <w:i/>
          <w:sz w:val="28"/>
          <w:szCs w:val="28"/>
        </w:rPr>
        <w:t>Краски из мелков</w:t>
      </w:r>
    </w:p>
    <w:p w:rsidR="00E573CC" w:rsidRPr="00AB6B33" w:rsidRDefault="00CA1394" w:rsidP="00AB6B33">
      <w:pPr>
        <w:pStyle w:val="a4"/>
        <w:shd w:val="clear" w:color="auto" w:fill="FFFFFF"/>
        <w:spacing w:before="0" w:beforeAutospacing="0" w:after="0" w:afterAutospacing="0" w:line="328" w:lineRule="atLeast"/>
        <w:rPr>
          <w:sz w:val="28"/>
          <w:szCs w:val="28"/>
        </w:rPr>
      </w:pPr>
      <w:r>
        <w:rPr>
          <w:sz w:val="28"/>
          <w:szCs w:val="28"/>
        </w:rPr>
        <w:t xml:space="preserve">   </w:t>
      </w:r>
      <w:r w:rsidR="00E573CC" w:rsidRPr="00AB6B33">
        <w:rPr>
          <w:sz w:val="28"/>
          <w:szCs w:val="28"/>
        </w:rPr>
        <w:t>Из остатков цветных мелков для асфальта получаются яркие краски! Ими можно рисовать и на бумаге, и на мольберте и на асфальте.</w:t>
      </w:r>
    </w:p>
    <w:p w:rsidR="00E573CC" w:rsidRPr="00AB6B33" w:rsidRDefault="00E573CC" w:rsidP="00AB6B33">
      <w:pPr>
        <w:pStyle w:val="a4"/>
        <w:shd w:val="clear" w:color="auto" w:fill="FFFFFF"/>
        <w:spacing w:before="0" w:beforeAutospacing="0" w:after="0" w:afterAutospacing="0" w:line="328" w:lineRule="atLeast"/>
        <w:rPr>
          <w:sz w:val="28"/>
          <w:szCs w:val="28"/>
        </w:rPr>
      </w:pPr>
      <w:r w:rsidRPr="00AB6B33">
        <w:rPr>
          <w:sz w:val="28"/>
          <w:szCs w:val="28"/>
        </w:rPr>
        <w:t>Для этого нужно измельчить мелки в порошок. Насыпать порошок в емкости и налить в каждую из них столько горячей воды, чтобы консистенция красок была полужидкая, как тесто на блины. Рисунки по мере высыхания становятся яркими.</w:t>
      </w:r>
    </w:p>
    <w:p w:rsidR="00E573CC" w:rsidRPr="00AB6B33" w:rsidRDefault="00E573CC" w:rsidP="00AB6B33">
      <w:pPr>
        <w:pStyle w:val="a4"/>
        <w:shd w:val="clear" w:color="auto" w:fill="FFFFFF"/>
        <w:spacing w:before="0" w:beforeAutospacing="0" w:after="0" w:afterAutospacing="0" w:line="328" w:lineRule="atLeast"/>
        <w:rPr>
          <w:sz w:val="28"/>
          <w:szCs w:val="28"/>
        </w:rPr>
      </w:pPr>
    </w:p>
    <w:p w:rsidR="00E573CC" w:rsidRPr="00CA1394" w:rsidRDefault="00E573CC" w:rsidP="00CA1394">
      <w:pPr>
        <w:pStyle w:val="a4"/>
        <w:shd w:val="clear" w:color="auto" w:fill="FFFFFF"/>
        <w:spacing w:before="0" w:beforeAutospacing="0" w:after="0" w:afterAutospacing="0" w:line="328" w:lineRule="atLeast"/>
        <w:jc w:val="center"/>
        <w:rPr>
          <w:i/>
          <w:sz w:val="28"/>
          <w:szCs w:val="28"/>
        </w:rPr>
      </w:pPr>
      <w:proofErr w:type="spellStart"/>
      <w:r w:rsidRPr="00CA1394">
        <w:rPr>
          <w:b/>
          <w:bCs/>
          <w:i/>
          <w:sz w:val="28"/>
          <w:szCs w:val="28"/>
        </w:rPr>
        <w:t>Аквагрим</w:t>
      </w:r>
      <w:proofErr w:type="spellEnd"/>
    </w:p>
    <w:p w:rsidR="00E573CC" w:rsidRPr="00AB6B33" w:rsidRDefault="00CA1394" w:rsidP="00AB6B33">
      <w:pPr>
        <w:pStyle w:val="a4"/>
        <w:shd w:val="clear" w:color="auto" w:fill="FFFFFF"/>
        <w:spacing w:before="0" w:beforeAutospacing="0" w:after="0" w:afterAutospacing="0" w:line="328" w:lineRule="atLeast"/>
        <w:rPr>
          <w:sz w:val="28"/>
          <w:szCs w:val="28"/>
        </w:rPr>
      </w:pPr>
      <w:r>
        <w:rPr>
          <w:sz w:val="28"/>
          <w:szCs w:val="28"/>
        </w:rPr>
        <w:t xml:space="preserve">   </w:t>
      </w:r>
      <w:r w:rsidR="00E573CC" w:rsidRPr="00AB6B33">
        <w:rPr>
          <w:sz w:val="28"/>
          <w:szCs w:val="28"/>
        </w:rPr>
        <w:t xml:space="preserve">Большинство детей любят, чтобы им на лице нарисовали какого либо героя или животного, но обычно </w:t>
      </w:r>
      <w:proofErr w:type="spellStart"/>
      <w:r w:rsidR="00E573CC" w:rsidRPr="00AB6B33">
        <w:rPr>
          <w:sz w:val="28"/>
          <w:szCs w:val="28"/>
        </w:rPr>
        <w:t>аквагримеры</w:t>
      </w:r>
      <w:proofErr w:type="spellEnd"/>
      <w:r w:rsidR="00E573CC" w:rsidRPr="00AB6B33">
        <w:rPr>
          <w:sz w:val="28"/>
          <w:szCs w:val="28"/>
        </w:rPr>
        <w:t xml:space="preserve"> бывают на праздниках или мероприятиях. Так почему же не устроить </w:t>
      </w:r>
      <w:proofErr w:type="gramStart"/>
      <w:r w:rsidR="00E573CC" w:rsidRPr="00AB6B33">
        <w:rPr>
          <w:sz w:val="28"/>
          <w:szCs w:val="28"/>
        </w:rPr>
        <w:t>гримерную</w:t>
      </w:r>
      <w:proofErr w:type="gramEnd"/>
      <w:r w:rsidR="00E573CC" w:rsidRPr="00AB6B33">
        <w:rPr>
          <w:sz w:val="28"/>
          <w:szCs w:val="28"/>
        </w:rPr>
        <w:t xml:space="preserve"> прямо дома хоть каждый день? Это станет возможным благодаря собственным краскам для кожи. </w:t>
      </w:r>
      <w:proofErr w:type="gramStart"/>
      <w:r w:rsidR="00E573CC" w:rsidRPr="00AB6B33">
        <w:rPr>
          <w:sz w:val="28"/>
          <w:szCs w:val="28"/>
        </w:rPr>
        <w:t>Для их изготовления нужны:</w:t>
      </w:r>
      <w:proofErr w:type="gramEnd"/>
    </w:p>
    <w:p w:rsidR="00E573CC" w:rsidRPr="00AB6B33" w:rsidRDefault="00E573CC" w:rsidP="00AB6B33">
      <w:pPr>
        <w:pStyle w:val="a4"/>
        <w:numPr>
          <w:ilvl w:val="0"/>
          <w:numId w:val="2"/>
        </w:numPr>
        <w:shd w:val="clear" w:color="auto" w:fill="FFFFFF"/>
        <w:spacing w:before="0" w:beforeAutospacing="0" w:after="0" w:afterAutospacing="0" w:line="328" w:lineRule="atLeast"/>
        <w:ind w:left="0"/>
        <w:rPr>
          <w:sz w:val="28"/>
          <w:szCs w:val="28"/>
        </w:rPr>
      </w:pPr>
      <w:r w:rsidRPr="00AB6B33">
        <w:rPr>
          <w:sz w:val="28"/>
          <w:szCs w:val="28"/>
        </w:rPr>
        <w:t>1 часть крахмала (кукурузного или картофельного);</w:t>
      </w:r>
    </w:p>
    <w:p w:rsidR="00E573CC" w:rsidRPr="00AB6B33" w:rsidRDefault="00E573CC" w:rsidP="00AB6B33">
      <w:pPr>
        <w:pStyle w:val="a4"/>
        <w:numPr>
          <w:ilvl w:val="0"/>
          <w:numId w:val="2"/>
        </w:numPr>
        <w:shd w:val="clear" w:color="auto" w:fill="FFFFFF"/>
        <w:spacing w:before="0" w:beforeAutospacing="0" w:after="0" w:afterAutospacing="0" w:line="328" w:lineRule="atLeast"/>
        <w:ind w:left="0"/>
        <w:rPr>
          <w:sz w:val="28"/>
          <w:szCs w:val="28"/>
        </w:rPr>
      </w:pPr>
      <w:r w:rsidRPr="00AB6B33">
        <w:rPr>
          <w:sz w:val="28"/>
          <w:szCs w:val="28"/>
        </w:rPr>
        <w:t>1 часть детского лосьона для тела;</w:t>
      </w:r>
    </w:p>
    <w:p w:rsidR="00E573CC" w:rsidRPr="00AB6B33" w:rsidRDefault="00E573CC" w:rsidP="00AB6B33">
      <w:pPr>
        <w:pStyle w:val="a4"/>
        <w:numPr>
          <w:ilvl w:val="0"/>
          <w:numId w:val="2"/>
        </w:numPr>
        <w:shd w:val="clear" w:color="auto" w:fill="FFFFFF"/>
        <w:spacing w:before="0" w:beforeAutospacing="0" w:after="0" w:afterAutospacing="0" w:line="328" w:lineRule="atLeast"/>
        <w:ind w:left="0"/>
        <w:rPr>
          <w:sz w:val="28"/>
          <w:szCs w:val="28"/>
        </w:rPr>
      </w:pPr>
      <w:r w:rsidRPr="00AB6B33">
        <w:rPr>
          <w:sz w:val="28"/>
          <w:szCs w:val="28"/>
        </w:rPr>
        <w:lastRenderedPageBreak/>
        <w:t>¼ часть растительного масла;</w:t>
      </w:r>
    </w:p>
    <w:p w:rsidR="00E573CC" w:rsidRPr="00AB6B33" w:rsidRDefault="00E573CC" w:rsidP="00AB6B33">
      <w:pPr>
        <w:pStyle w:val="a4"/>
        <w:numPr>
          <w:ilvl w:val="0"/>
          <w:numId w:val="2"/>
        </w:numPr>
        <w:shd w:val="clear" w:color="auto" w:fill="FFFFFF"/>
        <w:spacing w:before="0" w:beforeAutospacing="0" w:after="0" w:afterAutospacing="0" w:line="328" w:lineRule="atLeast"/>
        <w:ind w:left="0"/>
        <w:rPr>
          <w:sz w:val="28"/>
          <w:szCs w:val="28"/>
        </w:rPr>
      </w:pPr>
      <w:r w:rsidRPr="00AB6B33">
        <w:rPr>
          <w:sz w:val="28"/>
          <w:szCs w:val="28"/>
        </w:rPr>
        <w:t>Краски, отмывающиеся с кожи</w:t>
      </w:r>
    </w:p>
    <w:p w:rsidR="00E573CC" w:rsidRPr="00AB6B33" w:rsidRDefault="00E573CC" w:rsidP="00AB6B33">
      <w:pPr>
        <w:pStyle w:val="a4"/>
        <w:numPr>
          <w:ilvl w:val="0"/>
          <w:numId w:val="2"/>
        </w:numPr>
        <w:shd w:val="clear" w:color="auto" w:fill="FFFFFF"/>
        <w:spacing w:before="0" w:beforeAutospacing="0" w:after="0" w:afterAutospacing="0" w:line="328" w:lineRule="atLeast"/>
        <w:ind w:left="0"/>
        <w:rPr>
          <w:sz w:val="28"/>
          <w:szCs w:val="28"/>
        </w:rPr>
      </w:pPr>
      <w:r w:rsidRPr="00AB6B33">
        <w:rPr>
          <w:sz w:val="28"/>
          <w:szCs w:val="28"/>
        </w:rPr>
        <w:t>Баночки для хранения красок (можно емкости из-под гуаши)</w:t>
      </w:r>
    </w:p>
    <w:p w:rsidR="00E573CC" w:rsidRPr="00AB6B33" w:rsidRDefault="00E573CC" w:rsidP="00AB6B33">
      <w:pPr>
        <w:pStyle w:val="a4"/>
        <w:shd w:val="clear" w:color="auto" w:fill="FFFFFF"/>
        <w:spacing w:before="0" w:beforeAutospacing="0" w:after="0" w:afterAutospacing="0" w:line="328" w:lineRule="atLeast"/>
        <w:rPr>
          <w:sz w:val="28"/>
          <w:szCs w:val="28"/>
        </w:rPr>
      </w:pPr>
      <w:r w:rsidRPr="00AB6B33">
        <w:rPr>
          <w:sz w:val="28"/>
          <w:szCs w:val="28"/>
        </w:rPr>
        <w:t>В емкости смешиваем равные части крахмала и лосьона, добавляем растительное масло. Окрашиваем смесь краской. Вы должны взять те краски, по поводу которых уверены, что они смываются с кожи и не оставляют следов: это могут быть детские пальчиковые краски, детская темпера, акварель. Хорошо, если на краске стоят пометки «</w:t>
      </w:r>
      <w:proofErr w:type="spellStart"/>
      <w:r w:rsidRPr="00AB6B33">
        <w:rPr>
          <w:sz w:val="28"/>
          <w:szCs w:val="28"/>
        </w:rPr>
        <w:t>non</w:t>
      </w:r>
      <w:proofErr w:type="spellEnd"/>
      <w:r w:rsidRPr="00AB6B33">
        <w:rPr>
          <w:sz w:val="28"/>
          <w:szCs w:val="28"/>
        </w:rPr>
        <w:t> </w:t>
      </w:r>
      <w:proofErr w:type="spellStart"/>
      <w:r w:rsidRPr="00AB6B33">
        <w:rPr>
          <w:sz w:val="28"/>
          <w:szCs w:val="28"/>
        </w:rPr>
        <w:t>toxic</w:t>
      </w:r>
      <w:proofErr w:type="spellEnd"/>
      <w:r w:rsidRPr="00AB6B33">
        <w:rPr>
          <w:sz w:val="28"/>
          <w:szCs w:val="28"/>
        </w:rPr>
        <w:t>»(</w:t>
      </w:r>
      <w:proofErr w:type="gramStart"/>
      <w:r w:rsidRPr="00AB6B33">
        <w:rPr>
          <w:sz w:val="28"/>
          <w:szCs w:val="28"/>
        </w:rPr>
        <w:t>нетоксичный</w:t>
      </w:r>
      <w:proofErr w:type="gramEnd"/>
      <w:r w:rsidRPr="00AB6B33">
        <w:rPr>
          <w:sz w:val="28"/>
          <w:szCs w:val="28"/>
        </w:rPr>
        <w:t>), «</w:t>
      </w:r>
      <w:proofErr w:type="spellStart"/>
      <w:r w:rsidRPr="00AB6B33">
        <w:rPr>
          <w:sz w:val="28"/>
          <w:szCs w:val="28"/>
        </w:rPr>
        <w:t>washable</w:t>
      </w:r>
      <w:proofErr w:type="spellEnd"/>
      <w:r w:rsidRPr="00AB6B33">
        <w:rPr>
          <w:sz w:val="28"/>
          <w:szCs w:val="28"/>
        </w:rPr>
        <w:t>»(смывается водой). Хорошо размешав окрашенную смесь, вы можете провести тест на аллергию: нанесите готовую краску на кожу за ухом и в течени</w:t>
      </w:r>
      <w:proofErr w:type="gramStart"/>
      <w:r w:rsidRPr="00AB6B33">
        <w:rPr>
          <w:sz w:val="28"/>
          <w:szCs w:val="28"/>
        </w:rPr>
        <w:t>и</w:t>
      </w:r>
      <w:proofErr w:type="gramEnd"/>
      <w:r w:rsidRPr="00AB6B33">
        <w:rPr>
          <w:sz w:val="28"/>
          <w:szCs w:val="28"/>
        </w:rPr>
        <w:t xml:space="preserve"> некоторого времени понаблюдайте за состоянием кожею если нет покраснений и других жалоб, то аллергии нет.</w:t>
      </w:r>
    </w:p>
    <w:p w:rsidR="00CA1394" w:rsidRDefault="00CA1394" w:rsidP="00AB6B33">
      <w:pPr>
        <w:pStyle w:val="a4"/>
        <w:shd w:val="clear" w:color="auto" w:fill="FFFFFF"/>
        <w:spacing w:before="0" w:beforeAutospacing="0" w:after="0" w:afterAutospacing="0" w:line="328" w:lineRule="atLeast"/>
        <w:rPr>
          <w:sz w:val="28"/>
          <w:szCs w:val="28"/>
        </w:rPr>
      </w:pPr>
      <w:r>
        <w:rPr>
          <w:sz w:val="28"/>
          <w:szCs w:val="28"/>
        </w:rPr>
        <w:t xml:space="preserve">    </w:t>
      </w:r>
      <w:r w:rsidR="00E573CC" w:rsidRPr="00AB6B33">
        <w:rPr>
          <w:sz w:val="28"/>
          <w:szCs w:val="28"/>
        </w:rPr>
        <w:t xml:space="preserve">Готовые краски накладываем в емкости с крышкой. Можно даже собрать чемоданчик гримера – положить туда зеркальце, кисточки, </w:t>
      </w:r>
      <w:proofErr w:type="spellStart"/>
      <w:r w:rsidR="00E573CC" w:rsidRPr="00AB6B33">
        <w:rPr>
          <w:sz w:val="28"/>
          <w:szCs w:val="28"/>
        </w:rPr>
        <w:t>спонжи</w:t>
      </w:r>
      <w:proofErr w:type="spellEnd"/>
      <w:r w:rsidR="00E573CC" w:rsidRPr="00AB6B33">
        <w:rPr>
          <w:sz w:val="28"/>
          <w:szCs w:val="28"/>
        </w:rPr>
        <w:t xml:space="preserve">. Краски получаются </w:t>
      </w:r>
      <w:proofErr w:type="spellStart"/>
      <w:r w:rsidR="00E573CC" w:rsidRPr="00AB6B33">
        <w:rPr>
          <w:sz w:val="28"/>
          <w:szCs w:val="28"/>
        </w:rPr>
        <w:t>кремообразными</w:t>
      </w:r>
      <w:proofErr w:type="spellEnd"/>
      <w:r w:rsidR="00E573CC" w:rsidRPr="00AB6B33">
        <w:rPr>
          <w:sz w:val="28"/>
          <w:szCs w:val="28"/>
        </w:rPr>
        <w:t xml:space="preserve">, густыми, хорошо ложатся на кожу, смешиваются между собой, хорошо пахнут, отлично смываются водой. </w:t>
      </w:r>
      <w:r>
        <w:rPr>
          <w:sz w:val="28"/>
          <w:szCs w:val="28"/>
        </w:rPr>
        <w:t xml:space="preserve">        </w:t>
      </w:r>
    </w:p>
    <w:p w:rsidR="00E573CC" w:rsidRPr="00AB6B33" w:rsidRDefault="00CA1394" w:rsidP="00AB6B33">
      <w:pPr>
        <w:pStyle w:val="a4"/>
        <w:shd w:val="clear" w:color="auto" w:fill="FFFFFF"/>
        <w:spacing w:before="0" w:beforeAutospacing="0" w:after="0" w:afterAutospacing="0" w:line="328" w:lineRule="atLeast"/>
        <w:rPr>
          <w:sz w:val="28"/>
          <w:szCs w:val="28"/>
        </w:rPr>
      </w:pPr>
      <w:r>
        <w:rPr>
          <w:sz w:val="28"/>
          <w:szCs w:val="28"/>
        </w:rPr>
        <w:t xml:space="preserve">   </w:t>
      </w:r>
      <w:r w:rsidR="00E573CC" w:rsidRPr="00AB6B33">
        <w:rPr>
          <w:sz w:val="28"/>
          <w:szCs w:val="28"/>
        </w:rPr>
        <w:t xml:space="preserve">Хранить </w:t>
      </w:r>
      <w:proofErr w:type="spellStart"/>
      <w:r w:rsidR="00E573CC" w:rsidRPr="00AB6B33">
        <w:rPr>
          <w:sz w:val="28"/>
          <w:szCs w:val="28"/>
        </w:rPr>
        <w:t>аквагрим</w:t>
      </w:r>
      <w:proofErr w:type="spellEnd"/>
      <w:r w:rsidR="00E573CC" w:rsidRPr="00AB6B33">
        <w:rPr>
          <w:sz w:val="28"/>
          <w:szCs w:val="28"/>
        </w:rPr>
        <w:t xml:space="preserve"> необходимо в холодильнике. И не беда, если вы не умеете рисовать в сети интернет можно скачать всевозможные пошаговые схемы.</w:t>
      </w: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AB6B33">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E573CC">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E573CC">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E573CC">
      <w:pPr>
        <w:pStyle w:val="a4"/>
        <w:shd w:val="clear" w:color="auto" w:fill="FFFFFF"/>
        <w:spacing w:before="0" w:beforeAutospacing="0" w:after="0" w:afterAutospacing="0" w:line="328" w:lineRule="atLeast"/>
        <w:rPr>
          <w:rFonts w:ascii="Arial" w:hAnsi="Arial" w:cs="Arial"/>
          <w:color w:val="000000"/>
          <w:sz w:val="23"/>
          <w:szCs w:val="23"/>
        </w:rPr>
      </w:pPr>
    </w:p>
    <w:p w:rsidR="00E573CC" w:rsidRDefault="00E573CC" w:rsidP="00DD20F4">
      <w:pPr>
        <w:jc w:val="center"/>
      </w:pPr>
    </w:p>
    <w:sectPr w:rsidR="00E573CC" w:rsidSect="000119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906D8"/>
    <w:multiLevelType w:val="multilevel"/>
    <w:tmpl w:val="71D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A708EA"/>
    <w:multiLevelType w:val="multilevel"/>
    <w:tmpl w:val="0C9A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20F4"/>
    <w:rsid w:val="0001195A"/>
    <w:rsid w:val="00341FAA"/>
    <w:rsid w:val="00850D65"/>
    <w:rsid w:val="00AB6B33"/>
    <w:rsid w:val="00AD3E47"/>
    <w:rsid w:val="00CA1394"/>
    <w:rsid w:val="00DD20F4"/>
    <w:rsid w:val="00E573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9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20F4"/>
    <w:rPr>
      <w:b/>
      <w:bCs/>
    </w:rPr>
  </w:style>
  <w:style w:type="paragraph" w:customStyle="1" w:styleId="c5">
    <w:name w:val="c5"/>
    <w:basedOn w:val="a"/>
    <w:rsid w:val="00DD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D20F4"/>
  </w:style>
  <w:style w:type="paragraph" w:styleId="a4">
    <w:name w:val="Normal (Web)"/>
    <w:basedOn w:val="a"/>
    <w:uiPriority w:val="99"/>
    <w:semiHidden/>
    <w:unhideWhenUsed/>
    <w:rsid w:val="00E573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573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73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584186">
      <w:bodyDiv w:val="1"/>
      <w:marLeft w:val="0"/>
      <w:marRight w:val="0"/>
      <w:marTop w:val="0"/>
      <w:marBottom w:val="0"/>
      <w:divBdr>
        <w:top w:val="none" w:sz="0" w:space="0" w:color="auto"/>
        <w:left w:val="none" w:sz="0" w:space="0" w:color="auto"/>
        <w:bottom w:val="none" w:sz="0" w:space="0" w:color="auto"/>
        <w:right w:val="none" w:sz="0" w:space="0" w:color="auto"/>
      </w:divBdr>
    </w:div>
    <w:div w:id="155792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1136</Words>
  <Characters>6480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2020-01-11T10:44:00Z</dcterms:created>
  <dcterms:modified xsi:type="dcterms:W3CDTF">2020-01-11T11:19:00Z</dcterms:modified>
</cp:coreProperties>
</file>