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9A" w:rsidRDefault="005E7A19" w:rsidP="0092789A">
      <w:pPr>
        <w:pStyle w:val="2"/>
        <w:spacing w:before="0" w:beforeAutospacing="0" w:after="0" w:afterAutospacing="0"/>
        <w:jc w:val="center"/>
        <w:rPr>
          <w:sz w:val="28"/>
        </w:rPr>
      </w:pPr>
      <w:bookmarkStart w:id="0" w:name="_GoBack"/>
      <w:r w:rsidRPr="005E7A19">
        <w:rPr>
          <w:sz w:val="28"/>
        </w:rPr>
        <w:t xml:space="preserve">Примерный план мероприятий </w:t>
      </w:r>
      <w:r>
        <w:rPr>
          <w:sz w:val="28"/>
        </w:rPr>
        <w:t xml:space="preserve">базовой площадки </w:t>
      </w:r>
    </w:p>
    <w:p w:rsidR="005E7A19" w:rsidRDefault="005E7A19" w:rsidP="0092789A">
      <w:pPr>
        <w:pStyle w:val="2"/>
        <w:spacing w:before="0" w:beforeAutospacing="0" w:after="0" w:afterAutospacing="0"/>
        <w:jc w:val="center"/>
        <w:rPr>
          <w:sz w:val="28"/>
        </w:rPr>
      </w:pPr>
      <w:r w:rsidRPr="005E7A19">
        <w:rPr>
          <w:sz w:val="28"/>
        </w:rPr>
        <w:t>на 2021 – 202</w:t>
      </w:r>
      <w:r>
        <w:rPr>
          <w:sz w:val="28"/>
        </w:rPr>
        <w:t>4</w:t>
      </w:r>
      <w:r w:rsidRPr="005E7A19">
        <w:rPr>
          <w:sz w:val="28"/>
        </w:rPr>
        <w:t xml:space="preserve"> учебный год</w:t>
      </w:r>
    </w:p>
    <w:bookmarkEnd w:id="0"/>
    <w:p w:rsidR="0001122A" w:rsidRDefault="0001122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984"/>
        <w:gridCol w:w="2376"/>
      </w:tblGrid>
      <w:tr w:rsidR="00A33978" w:rsidTr="00541EA7">
        <w:tc>
          <w:tcPr>
            <w:tcW w:w="817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5245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Срок реализации</w:t>
            </w:r>
          </w:p>
        </w:tc>
        <w:tc>
          <w:tcPr>
            <w:tcW w:w="2376" w:type="dxa"/>
          </w:tcPr>
          <w:p w:rsidR="00A33978" w:rsidRDefault="00A33978" w:rsidP="00A339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Ответственный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1</w:t>
            </w:r>
          </w:p>
        </w:tc>
        <w:tc>
          <w:tcPr>
            <w:tcW w:w="5245" w:type="dxa"/>
          </w:tcPr>
          <w:p w:rsidR="00A33978" w:rsidRPr="00A33978" w:rsidRDefault="00A33978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Приказ «о создании </w:t>
            </w:r>
            <w:r w:rsidRPr="00A33978">
              <w:rPr>
                <w:b w:val="0"/>
                <w:sz w:val="24"/>
              </w:rPr>
              <w:t>рабочей группы по</w:t>
            </w:r>
            <w:r w:rsidRPr="00A33978">
              <w:rPr>
                <w:b w:val="0"/>
                <w:sz w:val="24"/>
              </w:rPr>
              <w:br/>
              <w:t>разработке проекта»</w:t>
            </w:r>
          </w:p>
        </w:tc>
        <w:tc>
          <w:tcPr>
            <w:tcW w:w="1984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0" w:line="278" w:lineRule="exact"/>
              <w:ind w:firstLine="0"/>
              <w:rPr>
                <w:sz w:val="24"/>
              </w:rPr>
            </w:pPr>
            <w:r w:rsidRPr="00541EA7">
              <w:rPr>
                <w:sz w:val="24"/>
              </w:rPr>
              <w:t>сентябрь</w:t>
            </w:r>
            <w:r w:rsidRPr="00541EA7">
              <w:rPr>
                <w:sz w:val="24"/>
              </w:rPr>
              <w:br/>
              <w:t>2021 год</w:t>
            </w:r>
          </w:p>
        </w:tc>
        <w:tc>
          <w:tcPr>
            <w:tcW w:w="2376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541EA7" w:rsidRDefault="00A33978" w:rsidP="00A33978">
            <w:pPr>
              <w:pStyle w:val="24"/>
              <w:shd w:val="clear" w:color="auto" w:fill="auto"/>
              <w:spacing w:after="0" w:line="260" w:lineRule="exact"/>
              <w:ind w:firstLine="0"/>
              <w:rPr>
                <w:sz w:val="24"/>
              </w:rPr>
            </w:pP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2</w:t>
            </w:r>
          </w:p>
        </w:tc>
        <w:tc>
          <w:tcPr>
            <w:tcW w:w="5245" w:type="dxa"/>
          </w:tcPr>
          <w:p w:rsidR="00A33978" w:rsidRPr="00A33978" w:rsidRDefault="00A33978" w:rsidP="00663B4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Разработка нормативно</w:t>
            </w:r>
            <w:r w:rsidR="00663B4C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правовой базы проекта с </w:t>
            </w:r>
            <w:r w:rsidRPr="00A33978">
              <w:rPr>
                <w:b w:val="0"/>
                <w:sz w:val="24"/>
              </w:rPr>
              <w:t>последую</w:t>
            </w:r>
            <w:r>
              <w:rPr>
                <w:b w:val="0"/>
                <w:sz w:val="24"/>
              </w:rPr>
              <w:t xml:space="preserve">щей конкретизацией </w:t>
            </w:r>
            <w:r w:rsidR="00541EA7">
              <w:rPr>
                <w:b w:val="0"/>
                <w:sz w:val="24"/>
              </w:rPr>
              <w:t xml:space="preserve">механизмов </w:t>
            </w:r>
            <w:r>
              <w:rPr>
                <w:b w:val="0"/>
                <w:sz w:val="24"/>
              </w:rPr>
              <w:t xml:space="preserve">его реализации и </w:t>
            </w:r>
            <w:r w:rsidRPr="00A33978">
              <w:rPr>
                <w:b w:val="0"/>
                <w:sz w:val="24"/>
              </w:rPr>
              <w:t>контроля</w:t>
            </w:r>
          </w:p>
        </w:tc>
        <w:tc>
          <w:tcPr>
            <w:tcW w:w="1984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0" w:line="278" w:lineRule="exact"/>
              <w:ind w:firstLine="0"/>
              <w:rPr>
                <w:sz w:val="24"/>
              </w:rPr>
            </w:pPr>
            <w:r w:rsidRPr="00541EA7">
              <w:rPr>
                <w:sz w:val="24"/>
              </w:rPr>
              <w:t>2021-2022 уч.</w:t>
            </w:r>
            <w:r w:rsidR="00663B4C">
              <w:rPr>
                <w:sz w:val="24"/>
              </w:rPr>
              <w:t xml:space="preserve"> </w:t>
            </w:r>
            <w:r w:rsidRPr="00541EA7">
              <w:rPr>
                <w:sz w:val="24"/>
              </w:rPr>
              <w:t>год</w:t>
            </w:r>
          </w:p>
        </w:tc>
        <w:tc>
          <w:tcPr>
            <w:tcW w:w="2376" w:type="dxa"/>
          </w:tcPr>
          <w:p w:rsidR="00A33978" w:rsidRPr="00541EA7" w:rsidRDefault="00A33978" w:rsidP="00A33978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541EA7" w:rsidRDefault="00A33978" w:rsidP="00A33978">
            <w:pPr>
              <w:pStyle w:val="24"/>
              <w:shd w:val="clear" w:color="auto" w:fill="auto"/>
              <w:spacing w:after="0" w:line="260" w:lineRule="exact"/>
              <w:ind w:firstLine="0"/>
              <w:rPr>
                <w:sz w:val="24"/>
              </w:rPr>
            </w:pP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3</w:t>
            </w:r>
          </w:p>
        </w:tc>
        <w:tc>
          <w:tcPr>
            <w:tcW w:w="5245" w:type="dxa"/>
          </w:tcPr>
          <w:p w:rsidR="00A33978" w:rsidRPr="00A33978" w:rsidRDefault="00A33978" w:rsidP="00541EA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Разработка программы по формированию финансово</w:t>
            </w:r>
            <w:r w:rsidR="00541EA7">
              <w:rPr>
                <w:b w:val="0"/>
                <w:sz w:val="24"/>
              </w:rPr>
              <w:t xml:space="preserve">го воспитания </w:t>
            </w:r>
            <w:r w:rsidRPr="00A33978">
              <w:rPr>
                <w:b w:val="0"/>
                <w:sz w:val="24"/>
              </w:rPr>
              <w:t>детей старшего</w:t>
            </w:r>
            <w:r w:rsidRPr="00A33978">
              <w:rPr>
                <w:b w:val="0"/>
                <w:sz w:val="24"/>
              </w:rPr>
              <w:br/>
              <w:t>дошкольного возраста</w:t>
            </w:r>
          </w:p>
        </w:tc>
        <w:tc>
          <w:tcPr>
            <w:tcW w:w="1984" w:type="dxa"/>
          </w:tcPr>
          <w:p w:rsidR="00A33978" w:rsidRPr="00A33978" w:rsidRDefault="00541EA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сентябрь 2021</w:t>
            </w:r>
            <w:r w:rsidR="00663B4C">
              <w:rPr>
                <w:b w:val="0"/>
                <w:sz w:val="24"/>
              </w:rPr>
              <w:t>г.</w:t>
            </w:r>
          </w:p>
        </w:tc>
        <w:tc>
          <w:tcPr>
            <w:tcW w:w="2376" w:type="dxa"/>
          </w:tcPr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Рабочая группа по реализации программы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4</w:t>
            </w:r>
          </w:p>
        </w:tc>
        <w:tc>
          <w:tcPr>
            <w:tcW w:w="5245" w:type="dxa"/>
          </w:tcPr>
          <w:p w:rsidR="00A33978" w:rsidRPr="00663B4C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Создание условий для </w:t>
            </w:r>
            <w:r w:rsidRPr="00663B4C">
              <w:rPr>
                <w:b w:val="0"/>
                <w:sz w:val="24"/>
              </w:rPr>
              <w:t>прохождени</w:t>
            </w:r>
            <w:r>
              <w:rPr>
                <w:b w:val="0"/>
                <w:sz w:val="24"/>
              </w:rPr>
              <w:t>я курсов</w:t>
            </w:r>
            <w:r>
              <w:rPr>
                <w:b w:val="0"/>
                <w:sz w:val="24"/>
              </w:rPr>
              <w:br/>
              <w:t xml:space="preserve">повышения квалификации педагогов по вопросам </w:t>
            </w:r>
            <w:r w:rsidRPr="00663B4C">
              <w:rPr>
                <w:b w:val="0"/>
                <w:sz w:val="24"/>
              </w:rPr>
              <w:t>внедрения программы</w:t>
            </w:r>
          </w:p>
        </w:tc>
        <w:tc>
          <w:tcPr>
            <w:tcW w:w="1984" w:type="dxa"/>
          </w:tcPr>
          <w:p w:rsidR="00A33978" w:rsidRPr="00A33978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Весь период</w:t>
            </w:r>
          </w:p>
        </w:tc>
        <w:tc>
          <w:tcPr>
            <w:tcW w:w="2376" w:type="dxa"/>
          </w:tcPr>
          <w:p w:rsidR="005B4EBE" w:rsidRPr="00541EA7" w:rsidRDefault="005B4EBE" w:rsidP="005B4EBE">
            <w:pPr>
              <w:pStyle w:val="24"/>
              <w:shd w:val="clear" w:color="auto" w:fill="auto"/>
              <w:spacing w:before="0" w:after="60" w:line="260" w:lineRule="exact"/>
              <w:ind w:left="200" w:firstLine="0"/>
              <w:jc w:val="left"/>
              <w:rPr>
                <w:sz w:val="24"/>
              </w:rPr>
            </w:pPr>
            <w:r w:rsidRPr="00541EA7">
              <w:rPr>
                <w:sz w:val="24"/>
              </w:rPr>
              <w:t>Заведующий</w:t>
            </w:r>
          </w:p>
          <w:p w:rsidR="00A33978" w:rsidRPr="00A33978" w:rsidRDefault="00A33978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</w:p>
        </w:tc>
      </w:tr>
      <w:tr w:rsidR="00663B4C" w:rsidTr="00541EA7">
        <w:tc>
          <w:tcPr>
            <w:tcW w:w="817" w:type="dxa"/>
          </w:tcPr>
          <w:p w:rsidR="00663B4C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5</w:t>
            </w:r>
          </w:p>
        </w:tc>
        <w:tc>
          <w:tcPr>
            <w:tcW w:w="5245" w:type="dxa"/>
          </w:tcPr>
          <w:p w:rsidR="00663B4C" w:rsidRPr="00EA0EC7" w:rsidRDefault="00EA0EC7" w:rsidP="00EA0EC7">
            <w:pPr>
              <w:pStyle w:val="24"/>
              <w:shd w:val="clear" w:color="auto" w:fill="auto"/>
              <w:spacing w:before="0" w:after="0" w:line="274" w:lineRule="exact"/>
              <w:ind w:firstLine="0"/>
            </w:pPr>
            <w:r w:rsidRPr="00EA0EC7">
              <w:rPr>
                <w:sz w:val="24"/>
              </w:rPr>
              <w:t>Проведение педагогического совета по</w:t>
            </w:r>
            <w:r w:rsidRPr="00EA0EC7">
              <w:rPr>
                <w:sz w:val="24"/>
              </w:rPr>
              <w:br/>
              <w:t>теме: «Формирование основ  финансового воспитания у детей старшего дошкольного возраста»</w:t>
            </w:r>
          </w:p>
        </w:tc>
        <w:tc>
          <w:tcPr>
            <w:tcW w:w="1984" w:type="dxa"/>
          </w:tcPr>
          <w:p w:rsidR="00663B4C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Декабрь</w:t>
            </w:r>
          </w:p>
          <w:p w:rsidR="00EA0EC7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663B4C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6</w:t>
            </w:r>
          </w:p>
        </w:tc>
        <w:tc>
          <w:tcPr>
            <w:tcW w:w="5245" w:type="dxa"/>
          </w:tcPr>
          <w:p w:rsidR="00A33978" w:rsidRPr="00663B4C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663B4C">
              <w:rPr>
                <w:b w:val="0"/>
                <w:sz w:val="24"/>
              </w:rPr>
              <w:t>Семинар</w:t>
            </w:r>
            <w:r w:rsidR="00EA0EC7">
              <w:rPr>
                <w:b w:val="0"/>
                <w:sz w:val="24"/>
              </w:rPr>
              <w:t xml:space="preserve"> – практикум </w:t>
            </w:r>
            <w:r w:rsidRPr="00663B4C">
              <w:rPr>
                <w:b w:val="0"/>
                <w:sz w:val="24"/>
              </w:rPr>
              <w:t xml:space="preserve"> «Формирование основ </w:t>
            </w:r>
            <w:r>
              <w:rPr>
                <w:b w:val="0"/>
                <w:sz w:val="24"/>
              </w:rPr>
              <w:t xml:space="preserve"> </w:t>
            </w:r>
            <w:r w:rsidRPr="00663B4C">
              <w:rPr>
                <w:b w:val="0"/>
                <w:sz w:val="24"/>
              </w:rPr>
              <w:t xml:space="preserve">финансового воспитания </w:t>
            </w:r>
            <w:r>
              <w:rPr>
                <w:b w:val="0"/>
                <w:sz w:val="24"/>
              </w:rPr>
              <w:t xml:space="preserve">у детей старшего </w:t>
            </w:r>
            <w:r w:rsidRPr="00663B4C">
              <w:rPr>
                <w:b w:val="0"/>
                <w:sz w:val="24"/>
              </w:rPr>
              <w:t>дошкольного возраста»</w:t>
            </w:r>
          </w:p>
        </w:tc>
        <w:tc>
          <w:tcPr>
            <w:tcW w:w="1984" w:type="dxa"/>
          </w:tcPr>
          <w:p w:rsidR="00A33978" w:rsidRPr="00A33978" w:rsidRDefault="00663B4C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Октябрь 2022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Воспитатели 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7</w:t>
            </w:r>
          </w:p>
        </w:tc>
        <w:tc>
          <w:tcPr>
            <w:tcW w:w="5245" w:type="dxa"/>
          </w:tcPr>
          <w:p w:rsidR="00A33978" w:rsidRPr="00A33978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Мастер – класс для педагогов старшего дошкольного возраста « Использование основ финансового воспитания через различные виды деятельности» </w:t>
            </w:r>
          </w:p>
        </w:tc>
        <w:tc>
          <w:tcPr>
            <w:tcW w:w="1984" w:type="dxa"/>
          </w:tcPr>
          <w:p w:rsidR="00A33978" w:rsidRPr="00A33978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Май 2022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A33978" w:rsidRPr="00A33978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EA0EC7" w:rsidTr="00541EA7">
        <w:tc>
          <w:tcPr>
            <w:tcW w:w="817" w:type="dxa"/>
          </w:tcPr>
          <w:p w:rsidR="00EA0EC7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8</w:t>
            </w:r>
          </w:p>
        </w:tc>
        <w:tc>
          <w:tcPr>
            <w:tcW w:w="5245" w:type="dxa"/>
          </w:tcPr>
          <w:p w:rsidR="00EA0EC7" w:rsidRDefault="00EA0EC7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Окружной семинар «</w:t>
            </w:r>
            <w:r w:rsidR="00D70A7D" w:rsidRPr="00D70A7D">
              <w:rPr>
                <w:b w:val="0"/>
                <w:sz w:val="24"/>
              </w:rPr>
              <w:t>Реализация</w:t>
            </w:r>
            <w:r w:rsidRPr="00D70A7D">
              <w:rPr>
                <w:b w:val="0"/>
                <w:sz w:val="24"/>
              </w:rPr>
              <w:t xml:space="preserve"> инновационной образовательной технологии «Норма+» на основе парциальной программы финансового воспитания дошкольников «Дети и денежные отношения»</w:t>
            </w:r>
          </w:p>
        </w:tc>
        <w:tc>
          <w:tcPr>
            <w:tcW w:w="1984" w:type="dxa"/>
          </w:tcPr>
          <w:p w:rsidR="00EA0EC7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Май 2023</w:t>
            </w:r>
          </w:p>
        </w:tc>
        <w:tc>
          <w:tcPr>
            <w:tcW w:w="2376" w:type="dxa"/>
          </w:tcPr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Заведующий </w:t>
            </w:r>
          </w:p>
          <w:p w:rsidR="005B4EBE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  <w:p w:rsidR="00EA0EC7" w:rsidRDefault="005B4EBE" w:rsidP="005B4EB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Воспитатели</w:t>
            </w:r>
          </w:p>
        </w:tc>
      </w:tr>
      <w:tr w:rsidR="00D70A7D" w:rsidTr="00541EA7">
        <w:tc>
          <w:tcPr>
            <w:tcW w:w="817" w:type="dxa"/>
          </w:tcPr>
          <w:p w:rsidR="00D70A7D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9</w:t>
            </w:r>
          </w:p>
        </w:tc>
        <w:tc>
          <w:tcPr>
            <w:tcW w:w="5245" w:type="dxa"/>
          </w:tcPr>
          <w:p w:rsidR="00D70A7D" w:rsidRPr="00D70A7D" w:rsidRDefault="00D70A7D" w:rsidP="00D70A7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Диссеминация опыта </w:t>
            </w:r>
            <w:r w:rsidRPr="00D70A7D">
              <w:rPr>
                <w:b w:val="0"/>
                <w:sz w:val="24"/>
              </w:rPr>
              <w:t>работы п</w:t>
            </w:r>
            <w:r>
              <w:rPr>
                <w:b w:val="0"/>
                <w:sz w:val="24"/>
              </w:rPr>
              <w:t>о проекту через</w:t>
            </w:r>
            <w:r>
              <w:rPr>
                <w:b w:val="0"/>
                <w:sz w:val="24"/>
              </w:rPr>
              <w:br/>
              <w:t xml:space="preserve">различные формы </w:t>
            </w:r>
            <w:r w:rsidRPr="00D70A7D">
              <w:rPr>
                <w:b w:val="0"/>
                <w:sz w:val="24"/>
              </w:rPr>
              <w:t>методической</w:t>
            </w:r>
            <w:r w:rsidRPr="00D70A7D">
              <w:rPr>
                <w:b w:val="0"/>
                <w:sz w:val="24"/>
              </w:rPr>
              <w:br/>
              <w:t>деятельности</w:t>
            </w:r>
            <w:r>
              <w:rPr>
                <w:b w:val="0"/>
                <w:sz w:val="24"/>
              </w:rPr>
              <w:t xml:space="preserve"> </w:t>
            </w:r>
            <w:proofErr w:type="gramStart"/>
            <w:r>
              <w:rPr>
                <w:b w:val="0"/>
                <w:sz w:val="24"/>
              </w:rPr>
              <w:t xml:space="preserve">( </w:t>
            </w:r>
            <w:proofErr w:type="gramEnd"/>
            <w:r>
              <w:rPr>
                <w:b w:val="0"/>
                <w:sz w:val="24"/>
                <w:szCs w:val="24"/>
              </w:rPr>
              <w:t>информация,</w:t>
            </w:r>
            <w:r>
              <w:rPr>
                <w:b w:val="0"/>
                <w:sz w:val="24"/>
                <w:szCs w:val="24"/>
              </w:rPr>
              <w:br/>
              <w:t xml:space="preserve">публикации, видео и фото на </w:t>
            </w:r>
            <w:r w:rsidRPr="00D70A7D">
              <w:rPr>
                <w:b w:val="0"/>
                <w:sz w:val="24"/>
                <w:szCs w:val="24"/>
              </w:rPr>
              <w:t>официальном</w:t>
            </w:r>
            <w:r w:rsidRPr="00D70A7D">
              <w:rPr>
                <w:b w:val="0"/>
                <w:sz w:val="24"/>
                <w:szCs w:val="24"/>
              </w:rPr>
              <w:br/>
              <w:t>сайте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дошкольного учреждения)</w:t>
            </w:r>
          </w:p>
        </w:tc>
        <w:tc>
          <w:tcPr>
            <w:tcW w:w="1984" w:type="dxa"/>
          </w:tcPr>
          <w:p w:rsidR="00D70A7D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2024</w:t>
            </w:r>
          </w:p>
        </w:tc>
        <w:tc>
          <w:tcPr>
            <w:tcW w:w="2376" w:type="dxa"/>
          </w:tcPr>
          <w:p w:rsidR="00D70A7D" w:rsidRDefault="005B4EBE" w:rsidP="00D70A7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Рабочая группа по реализации программы</w:t>
            </w:r>
          </w:p>
        </w:tc>
      </w:tr>
      <w:tr w:rsidR="00A33978" w:rsidTr="00541EA7">
        <w:tc>
          <w:tcPr>
            <w:tcW w:w="817" w:type="dxa"/>
          </w:tcPr>
          <w:p w:rsidR="00A33978" w:rsidRPr="005B4EBE" w:rsidRDefault="005B4EBE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 w:rsidRPr="005B4EBE">
              <w:rPr>
                <w:b w:val="0"/>
                <w:sz w:val="24"/>
              </w:rPr>
              <w:t>10</w:t>
            </w:r>
          </w:p>
        </w:tc>
        <w:tc>
          <w:tcPr>
            <w:tcW w:w="5245" w:type="dxa"/>
          </w:tcPr>
          <w:p w:rsidR="00A33978" w:rsidRPr="00541EA7" w:rsidRDefault="00541EA7" w:rsidP="00541EA7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Подведение итогов </w:t>
            </w:r>
            <w:r w:rsidRPr="00541EA7">
              <w:rPr>
                <w:b w:val="0"/>
                <w:sz w:val="24"/>
              </w:rPr>
              <w:t xml:space="preserve">работы по </w:t>
            </w:r>
            <w:r>
              <w:rPr>
                <w:b w:val="0"/>
                <w:sz w:val="24"/>
              </w:rPr>
              <w:t>реализации</w:t>
            </w:r>
            <w:r>
              <w:rPr>
                <w:b w:val="0"/>
                <w:sz w:val="24"/>
              </w:rPr>
              <w:br/>
              <w:t xml:space="preserve">проекта по финансовому  воспитанию </w:t>
            </w:r>
            <w:r w:rsidRPr="00541EA7">
              <w:rPr>
                <w:b w:val="0"/>
                <w:sz w:val="24"/>
              </w:rPr>
              <w:t>в ДОУ</w:t>
            </w:r>
          </w:p>
        </w:tc>
        <w:tc>
          <w:tcPr>
            <w:tcW w:w="1984" w:type="dxa"/>
          </w:tcPr>
          <w:p w:rsidR="00A33978" w:rsidRP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2024</w:t>
            </w:r>
          </w:p>
        </w:tc>
        <w:tc>
          <w:tcPr>
            <w:tcW w:w="2376" w:type="dxa"/>
          </w:tcPr>
          <w:p w:rsid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Заведующий</w:t>
            </w:r>
          </w:p>
          <w:p w:rsidR="00D70A7D" w:rsidRPr="00A33978" w:rsidRDefault="00D70A7D" w:rsidP="00A3397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Старший воспитатель</w:t>
            </w:r>
          </w:p>
        </w:tc>
      </w:tr>
    </w:tbl>
    <w:p w:rsidR="000F697A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0F697A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0F697A" w:rsidRPr="005E7A19" w:rsidRDefault="000F697A" w:rsidP="0092789A">
      <w:pPr>
        <w:pStyle w:val="2"/>
        <w:spacing w:before="0" w:beforeAutospacing="0" w:after="0" w:afterAutospacing="0"/>
        <w:jc w:val="center"/>
        <w:rPr>
          <w:sz w:val="28"/>
        </w:rPr>
      </w:pPr>
    </w:p>
    <w:p w:rsidR="00CF4995" w:rsidRDefault="00CF4995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957DD" w:rsidRDefault="00B957DD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957DD" w:rsidRPr="00F73E3D" w:rsidRDefault="00B957DD" w:rsidP="000112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sectPr w:rsidR="00B957DD" w:rsidRPr="00F73E3D" w:rsidSect="00CF4995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1135"/>
    <w:multiLevelType w:val="hybridMultilevel"/>
    <w:tmpl w:val="A5E0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C0800"/>
    <w:multiLevelType w:val="multilevel"/>
    <w:tmpl w:val="8DDA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0C"/>
    <w:rsid w:val="0001122A"/>
    <w:rsid w:val="000410E6"/>
    <w:rsid w:val="000759D2"/>
    <w:rsid w:val="000F482E"/>
    <w:rsid w:val="000F697A"/>
    <w:rsid w:val="000F7361"/>
    <w:rsid w:val="00167777"/>
    <w:rsid w:val="001A2346"/>
    <w:rsid w:val="001B2B90"/>
    <w:rsid w:val="001D6657"/>
    <w:rsid w:val="00234E2C"/>
    <w:rsid w:val="00282712"/>
    <w:rsid w:val="002B10AA"/>
    <w:rsid w:val="002C4918"/>
    <w:rsid w:val="002F18EC"/>
    <w:rsid w:val="003134E1"/>
    <w:rsid w:val="00313DAE"/>
    <w:rsid w:val="003403FB"/>
    <w:rsid w:val="0037312D"/>
    <w:rsid w:val="00383DAE"/>
    <w:rsid w:val="003841ED"/>
    <w:rsid w:val="00394DA1"/>
    <w:rsid w:val="003B25F1"/>
    <w:rsid w:val="003C4E4D"/>
    <w:rsid w:val="0045518C"/>
    <w:rsid w:val="004850E8"/>
    <w:rsid w:val="004A1CB4"/>
    <w:rsid w:val="004B1131"/>
    <w:rsid w:val="004F469A"/>
    <w:rsid w:val="004F5C60"/>
    <w:rsid w:val="005133CA"/>
    <w:rsid w:val="00514451"/>
    <w:rsid w:val="005174EE"/>
    <w:rsid w:val="00522847"/>
    <w:rsid w:val="00541EA7"/>
    <w:rsid w:val="005420C4"/>
    <w:rsid w:val="005545A4"/>
    <w:rsid w:val="00565884"/>
    <w:rsid w:val="0059787F"/>
    <w:rsid w:val="005B4EBE"/>
    <w:rsid w:val="005C4B38"/>
    <w:rsid w:val="005E245C"/>
    <w:rsid w:val="005E7A19"/>
    <w:rsid w:val="006304C9"/>
    <w:rsid w:val="00663B4C"/>
    <w:rsid w:val="00683C0E"/>
    <w:rsid w:val="00687D1D"/>
    <w:rsid w:val="006C5069"/>
    <w:rsid w:val="006D32E9"/>
    <w:rsid w:val="006E2C89"/>
    <w:rsid w:val="00707D6B"/>
    <w:rsid w:val="0078269F"/>
    <w:rsid w:val="007A67E1"/>
    <w:rsid w:val="007D609C"/>
    <w:rsid w:val="007D6307"/>
    <w:rsid w:val="00877954"/>
    <w:rsid w:val="008A44F9"/>
    <w:rsid w:val="008D20BE"/>
    <w:rsid w:val="008D27D7"/>
    <w:rsid w:val="009157C3"/>
    <w:rsid w:val="0092789A"/>
    <w:rsid w:val="00936D58"/>
    <w:rsid w:val="009C2517"/>
    <w:rsid w:val="00A2334D"/>
    <w:rsid w:val="00A30648"/>
    <w:rsid w:val="00A33978"/>
    <w:rsid w:val="00A37873"/>
    <w:rsid w:val="00A608A0"/>
    <w:rsid w:val="00A6250C"/>
    <w:rsid w:val="00A93646"/>
    <w:rsid w:val="00AA69BD"/>
    <w:rsid w:val="00B24032"/>
    <w:rsid w:val="00B32C56"/>
    <w:rsid w:val="00B60CB4"/>
    <w:rsid w:val="00B82228"/>
    <w:rsid w:val="00B82887"/>
    <w:rsid w:val="00B957DD"/>
    <w:rsid w:val="00BD6D8D"/>
    <w:rsid w:val="00BE39DB"/>
    <w:rsid w:val="00C41B32"/>
    <w:rsid w:val="00CA7425"/>
    <w:rsid w:val="00CD3AAA"/>
    <w:rsid w:val="00CD7287"/>
    <w:rsid w:val="00CF4995"/>
    <w:rsid w:val="00D14949"/>
    <w:rsid w:val="00D45AE7"/>
    <w:rsid w:val="00D70A7D"/>
    <w:rsid w:val="00D9430A"/>
    <w:rsid w:val="00DB62EE"/>
    <w:rsid w:val="00DC72D1"/>
    <w:rsid w:val="00E03DC0"/>
    <w:rsid w:val="00E208F0"/>
    <w:rsid w:val="00E34925"/>
    <w:rsid w:val="00E82D07"/>
    <w:rsid w:val="00EA0EC7"/>
    <w:rsid w:val="00EC39C5"/>
    <w:rsid w:val="00EF00C8"/>
    <w:rsid w:val="00F73E3D"/>
    <w:rsid w:val="00F768CA"/>
    <w:rsid w:val="00F86AFE"/>
    <w:rsid w:val="00F93A77"/>
    <w:rsid w:val="00F97E3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9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287"/>
    <w:rPr>
      <w:b/>
      <w:bCs/>
    </w:rPr>
  </w:style>
  <w:style w:type="paragraph" w:styleId="21">
    <w:name w:val="Body Text Indent 2"/>
    <w:basedOn w:val="a"/>
    <w:link w:val="22"/>
    <w:rsid w:val="002B10A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0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rsid w:val="002B10AA"/>
  </w:style>
  <w:style w:type="paragraph" w:styleId="a6">
    <w:name w:val="List Paragraph"/>
    <w:basedOn w:val="a"/>
    <w:uiPriority w:val="34"/>
    <w:qFormat/>
    <w:rsid w:val="00F73E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01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B957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57DD"/>
    <w:pPr>
      <w:widowControl w:val="0"/>
      <w:shd w:val="clear" w:color="auto" w:fill="FFFFFF"/>
      <w:spacing w:before="60" w:after="24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;Малые прописные"/>
    <w:basedOn w:val="23"/>
    <w:rsid w:val="00B957D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2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9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287"/>
    <w:rPr>
      <w:b/>
      <w:bCs/>
    </w:rPr>
  </w:style>
  <w:style w:type="paragraph" w:styleId="21">
    <w:name w:val="Body Text Indent 2"/>
    <w:basedOn w:val="a"/>
    <w:link w:val="22"/>
    <w:rsid w:val="002B10A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0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rsid w:val="002B10AA"/>
  </w:style>
  <w:style w:type="paragraph" w:styleId="a6">
    <w:name w:val="List Paragraph"/>
    <w:basedOn w:val="a"/>
    <w:uiPriority w:val="34"/>
    <w:qFormat/>
    <w:rsid w:val="00F73E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2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01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B957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57DD"/>
    <w:pPr>
      <w:widowControl w:val="0"/>
      <w:shd w:val="clear" w:color="auto" w:fill="FFFFFF"/>
      <w:spacing w:before="60" w:after="24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;Полужирный;Малые прописные"/>
    <w:basedOn w:val="23"/>
    <w:rsid w:val="00B957D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cp:lastPrinted>2021-10-22T06:27:00Z</cp:lastPrinted>
  <dcterms:created xsi:type="dcterms:W3CDTF">2021-10-20T07:00:00Z</dcterms:created>
  <dcterms:modified xsi:type="dcterms:W3CDTF">2021-12-29T04:26:00Z</dcterms:modified>
</cp:coreProperties>
</file>